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7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131"/>
        <w:gridCol w:w="4349"/>
        <w:gridCol w:w="1260"/>
        <w:gridCol w:w="3780"/>
        <w:gridCol w:w="900"/>
        <w:gridCol w:w="1548"/>
      </w:tblGrid>
      <w:tr w:rsidR="00821AD1" w:rsidRPr="00B22986" w:rsidTr="00EC7C1A">
        <w:tc>
          <w:tcPr>
            <w:tcW w:w="2959" w:type="dxa"/>
            <w:gridSpan w:val="2"/>
            <w:shd w:val="clear" w:color="auto" w:fill="B3B3B3"/>
          </w:tcPr>
          <w:p w:rsidR="00821AD1" w:rsidRPr="00B22986" w:rsidRDefault="00821AD1" w:rsidP="00EC7C1A">
            <w:pPr>
              <w:rPr>
                <w:rFonts w:ascii="Verdana" w:hAnsi="Verdana"/>
                <w:b/>
                <w:sz w:val="40"/>
                <w:szCs w:val="40"/>
              </w:rPr>
            </w:pPr>
            <w:r w:rsidRPr="00B22986">
              <w:rPr>
                <w:rFonts w:ascii="Verdana" w:hAnsi="Verdana"/>
                <w:b/>
                <w:sz w:val="40"/>
                <w:szCs w:val="40"/>
              </w:rPr>
              <w:t xml:space="preserve">Lesson Plan </w:t>
            </w:r>
          </w:p>
        </w:tc>
        <w:tc>
          <w:tcPr>
            <w:tcW w:w="5609" w:type="dxa"/>
            <w:gridSpan w:val="2"/>
            <w:shd w:val="clear" w:color="auto" w:fill="B3B3B3"/>
          </w:tcPr>
          <w:p w:rsidR="00821AD1" w:rsidRPr="00B22986" w:rsidRDefault="00821AD1" w:rsidP="00EC7C1A">
            <w:pPr>
              <w:rPr>
                <w:rFonts w:ascii="Verdana" w:hAnsi="Verdana"/>
                <w:b/>
                <w:sz w:val="44"/>
                <w:szCs w:val="44"/>
              </w:rPr>
            </w:pPr>
            <w:r w:rsidRPr="00B22986">
              <w:rPr>
                <w:rFonts w:ascii="Verdana" w:hAnsi="Verdana"/>
                <w:sz w:val="32"/>
                <w:szCs w:val="32"/>
              </w:rPr>
              <w:t>Subject:</w:t>
            </w:r>
            <w:r w:rsidR="00C5087A">
              <w:rPr>
                <w:rFonts w:ascii="Verdana" w:hAnsi="Verdana"/>
                <w:sz w:val="32"/>
                <w:szCs w:val="32"/>
              </w:rPr>
              <w:t xml:space="preserve"> </w:t>
            </w:r>
            <w:r w:rsidR="00BC68BC">
              <w:rPr>
                <w:rFonts w:ascii="Verdana" w:hAnsi="Verdana"/>
                <w:sz w:val="32"/>
                <w:szCs w:val="32"/>
              </w:rPr>
              <w:t>Science</w:t>
            </w:r>
          </w:p>
        </w:tc>
        <w:tc>
          <w:tcPr>
            <w:tcW w:w="3780" w:type="dxa"/>
            <w:shd w:val="clear" w:color="auto" w:fill="auto"/>
          </w:tcPr>
          <w:p w:rsidR="00821AD1" w:rsidRPr="00B22986" w:rsidRDefault="001E4E78" w:rsidP="00EC7C1A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sz w:val="32"/>
                <w:szCs w:val="32"/>
              </w:rPr>
              <w:t xml:space="preserve">Grade: </w:t>
            </w:r>
            <w:r w:rsidR="0044030E">
              <w:rPr>
                <w:rFonts w:ascii="Verdana" w:hAnsi="Verdana"/>
                <w:sz w:val="32"/>
                <w:szCs w:val="32"/>
              </w:rPr>
              <w:t>k-</w:t>
            </w:r>
            <w:r>
              <w:rPr>
                <w:rFonts w:ascii="Verdana" w:hAnsi="Verdana"/>
                <w:sz w:val="32"/>
                <w:szCs w:val="32"/>
              </w:rPr>
              <w:t>2</w:t>
            </w:r>
          </w:p>
        </w:tc>
        <w:tc>
          <w:tcPr>
            <w:tcW w:w="2448" w:type="dxa"/>
            <w:gridSpan w:val="2"/>
            <w:shd w:val="clear" w:color="auto" w:fill="auto"/>
          </w:tcPr>
          <w:p w:rsidR="00821AD1" w:rsidRPr="00B22986" w:rsidRDefault="00821AD1" w:rsidP="00EC7C1A">
            <w:pPr>
              <w:rPr>
                <w:rFonts w:ascii="Verdana" w:hAnsi="Verdana"/>
                <w:sz w:val="32"/>
                <w:szCs w:val="32"/>
              </w:rPr>
            </w:pPr>
            <w:r w:rsidRPr="00B22986">
              <w:rPr>
                <w:rFonts w:ascii="Verdana" w:hAnsi="Verdana"/>
                <w:sz w:val="32"/>
                <w:szCs w:val="32"/>
              </w:rPr>
              <w:t>Day</w:t>
            </w:r>
            <w:r>
              <w:rPr>
                <w:rFonts w:ascii="Verdana" w:hAnsi="Verdana"/>
                <w:sz w:val="32"/>
                <w:szCs w:val="32"/>
              </w:rPr>
              <w:t xml:space="preserve">(s) # </w:t>
            </w:r>
            <w:r w:rsidR="00F73CB8">
              <w:rPr>
                <w:rFonts w:ascii="Verdana" w:hAnsi="Verdana"/>
                <w:sz w:val="32"/>
                <w:szCs w:val="32"/>
              </w:rPr>
              <w:t>1</w:t>
            </w:r>
          </w:p>
        </w:tc>
      </w:tr>
      <w:tr w:rsidR="00821001" w:rsidRPr="00B22986" w:rsidTr="00EC7C1A">
        <w:trPr>
          <w:trHeight w:val="1835"/>
        </w:trPr>
        <w:tc>
          <w:tcPr>
            <w:tcW w:w="8568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:rsidR="00DA080B" w:rsidRPr="00DA080B" w:rsidRDefault="00F73CB8" w:rsidP="00EC7C1A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>Standards</w:t>
            </w:r>
            <w:r w:rsidR="00821AD1" w:rsidRPr="00725E1B">
              <w:rPr>
                <w:rFonts w:ascii="Verdana" w:hAnsi="Verdana"/>
                <w:b/>
              </w:rPr>
              <w:t xml:space="preserve">: </w:t>
            </w:r>
          </w:p>
          <w:p w:rsidR="00DA080B" w:rsidRDefault="009F7B6B" w:rsidP="00EC7C1A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Kindergarten -  </w:t>
            </w:r>
            <w:r w:rsidR="00DA080B" w:rsidRPr="00DA080B">
              <w:rPr>
                <w:rFonts w:ascii="Verdana" w:hAnsi="Verdana"/>
                <w:sz w:val="22"/>
                <w:szCs w:val="22"/>
              </w:rPr>
              <w:t>LE 1.1a, LE 1.2a, LE 4.1g, LE 4.2a</w:t>
            </w:r>
          </w:p>
          <w:p w:rsidR="00DA080B" w:rsidRPr="00DA080B" w:rsidRDefault="00DA080B" w:rsidP="00EC7C1A">
            <w:pPr>
              <w:rPr>
                <w:rFonts w:ascii="Verdana" w:hAnsi="Verdana"/>
                <w:sz w:val="22"/>
                <w:szCs w:val="22"/>
              </w:rPr>
            </w:pPr>
            <w:r w:rsidRPr="00DA080B">
              <w:rPr>
                <w:rFonts w:ascii="Verdana" w:hAnsi="Verdana"/>
                <w:sz w:val="22"/>
                <w:szCs w:val="22"/>
              </w:rPr>
              <w:t>Identify the basic needs of organisms to live and thrive:</w:t>
            </w:r>
          </w:p>
          <w:p w:rsidR="00DA080B" w:rsidRPr="00DA080B" w:rsidRDefault="00DA080B" w:rsidP="00EC7C1A">
            <w:pPr>
              <w:rPr>
                <w:rFonts w:ascii="Verdana" w:hAnsi="Verdana"/>
                <w:sz w:val="22"/>
                <w:szCs w:val="22"/>
              </w:rPr>
            </w:pPr>
            <w:r w:rsidRPr="00DA080B">
              <w:rPr>
                <w:rFonts w:ascii="Verdana" w:hAnsi="Verdana"/>
                <w:sz w:val="22"/>
                <w:szCs w:val="22"/>
              </w:rPr>
              <w:t xml:space="preserve">• Needs of animals to live and thrive </w:t>
            </w:r>
          </w:p>
          <w:p w:rsidR="00DA080B" w:rsidRDefault="00DA080B" w:rsidP="00EC7C1A">
            <w:pPr>
              <w:rPr>
                <w:rFonts w:ascii="Verdana" w:hAnsi="Verdana"/>
                <w:sz w:val="22"/>
                <w:szCs w:val="22"/>
              </w:rPr>
            </w:pPr>
            <w:r w:rsidRPr="00DA080B">
              <w:rPr>
                <w:rFonts w:ascii="Verdana" w:hAnsi="Verdana"/>
                <w:sz w:val="22"/>
                <w:szCs w:val="22"/>
              </w:rPr>
              <w:t>(e.g., air, water, food, shelter)</w:t>
            </w:r>
          </w:p>
          <w:p w:rsidR="009F7B6B" w:rsidRDefault="009F7B6B" w:rsidP="00EC7C1A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</w:t>
            </w:r>
            <w:r w:rsidRPr="009F7B6B">
              <w:rPr>
                <w:rFonts w:ascii="Verdana" w:hAnsi="Verdana"/>
                <w:sz w:val="22"/>
                <w:szCs w:val="22"/>
                <w:vertAlign w:val="superscript"/>
              </w:rPr>
              <w:t>nd</w:t>
            </w:r>
            <w:r>
              <w:rPr>
                <w:rFonts w:ascii="Verdana" w:hAnsi="Verdana"/>
                <w:sz w:val="22"/>
                <w:szCs w:val="22"/>
              </w:rPr>
              <w:t xml:space="preserve"> Grade - </w:t>
            </w:r>
            <w:r w:rsidRPr="00DA080B">
              <w:rPr>
                <w:rFonts w:ascii="Verdana" w:hAnsi="Verdana"/>
                <w:sz w:val="22"/>
                <w:szCs w:val="22"/>
              </w:rPr>
              <w:t>LE 1.1b</w:t>
            </w:r>
          </w:p>
          <w:p w:rsidR="00DA080B" w:rsidRPr="00DA080B" w:rsidRDefault="00DA080B" w:rsidP="00EC7C1A">
            <w:pPr>
              <w:rPr>
                <w:rFonts w:ascii="Verdana" w:hAnsi="Verdana"/>
                <w:sz w:val="22"/>
                <w:szCs w:val="22"/>
              </w:rPr>
            </w:pPr>
            <w:r w:rsidRPr="00DA080B">
              <w:rPr>
                <w:rFonts w:ascii="Verdana" w:hAnsi="Verdana"/>
                <w:sz w:val="22"/>
                <w:szCs w:val="22"/>
              </w:rPr>
              <w:t>Describe the basic needs of plants:</w:t>
            </w:r>
          </w:p>
          <w:p w:rsidR="00DA080B" w:rsidRPr="00DA080B" w:rsidRDefault="00DA080B" w:rsidP="00EC7C1A">
            <w:pPr>
              <w:rPr>
                <w:rFonts w:ascii="Verdana" w:hAnsi="Verdana"/>
                <w:sz w:val="22"/>
                <w:szCs w:val="22"/>
              </w:rPr>
            </w:pPr>
            <w:r w:rsidRPr="00DA080B">
              <w:rPr>
                <w:rFonts w:ascii="Verdana" w:hAnsi="Verdana"/>
                <w:sz w:val="22"/>
                <w:szCs w:val="22"/>
              </w:rPr>
              <w:t>• Light, air, water, soil (nutrients)</w:t>
            </w:r>
          </w:p>
          <w:p w:rsidR="00821AD1" w:rsidRPr="00725E1B" w:rsidRDefault="00821AD1" w:rsidP="00EC7C1A">
            <w:pPr>
              <w:rPr>
                <w:rFonts w:ascii="Verdana" w:hAnsi="Verdana"/>
                <w:b/>
              </w:rPr>
            </w:pPr>
            <w:r w:rsidRPr="00725E1B">
              <w:rPr>
                <w:rFonts w:ascii="Verdana" w:hAnsi="Verdana"/>
                <w:b/>
              </w:rPr>
              <w:t>Lesson Focus Questions &amp; Objective(s):</w:t>
            </w:r>
          </w:p>
          <w:p w:rsidR="00821AD1" w:rsidRPr="00DA080B" w:rsidRDefault="001E4E78" w:rsidP="00EC7C1A">
            <w:pPr>
              <w:rPr>
                <w:rFonts w:ascii="Verdana" w:hAnsi="Verdana"/>
                <w:sz w:val="22"/>
                <w:szCs w:val="22"/>
              </w:rPr>
            </w:pPr>
            <w:r w:rsidRPr="00DA080B">
              <w:rPr>
                <w:rFonts w:ascii="Verdana" w:hAnsi="Verdana"/>
                <w:sz w:val="22"/>
                <w:szCs w:val="22"/>
              </w:rPr>
              <w:t xml:space="preserve">Students will understand that water is a </w:t>
            </w:r>
            <w:r w:rsidR="00626C12" w:rsidRPr="00DA080B">
              <w:rPr>
                <w:rFonts w:ascii="Verdana" w:hAnsi="Verdana"/>
                <w:sz w:val="22"/>
                <w:szCs w:val="22"/>
              </w:rPr>
              <w:t xml:space="preserve">very </w:t>
            </w:r>
            <w:r w:rsidRPr="00DA080B">
              <w:rPr>
                <w:rFonts w:ascii="Verdana" w:hAnsi="Verdana"/>
                <w:sz w:val="22"/>
                <w:szCs w:val="22"/>
              </w:rPr>
              <w:t>limited and valuable resource that needs to be</w:t>
            </w:r>
            <w:r w:rsidR="00626C12" w:rsidRPr="00DA080B">
              <w:rPr>
                <w:rFonts w:ascii="Verdana" w:hAnsi="Verdana"/>
                <w:sz w:val="22"/>
                <w:szCs w:val="22"/>
              </w:rPr>
              <w:t xml:space="preserve"> conserved and used responsibly</w:t>
            </w:r>
            <w:r w:rsidRPr="00DA080B">
              <w:rPr>
                <w:rFonts w:ascii="Verdana" w:hAnsi="Verdana"/>
                <w:sz w:val="22"/>
                <w:szCs w:val="22"/>
              </w:rPr>
              <w:t xml:space="preserve">. </w:t>
            </w:r>
          </w:p>
        </w:tc>
        <w:tc>
          <w:tcPr>
            <w:tcW w:w="378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821AD1" w:rsidRPr="00B22986" w:rsidRDefault="00821AD1" w:rsidP="00EC7C1A">
            <w:pPr>
              <w:rPr>
                <w:rFonts w:ascii="Verdana" w:hAnsi="Verdana"/>
              </w:rPr>
            </w:pPr>
            <w:r w:rsidRPr="00B22986">
              <w:rPr>
                <w:rFonts w:ascii="Verdana" w:hAnsi="Verdana"/>
              </w:rPr>
              <w:t>Students will engage in:</w:t>
            </w:r>
          </w:p>
          <w:p w:rsidR="00821AD1" w:rsidRPr="00C5087A" w:rsidRDefault="00821AD1" w:rsidP="00EC7C1A">
            <w:pPr>
              <w:numPr>
                <w:ilvl w:val="0"/>
                <w:numId w:val="3"/>
              </w:numPr>
              <w:tabs>
                <w:tab w:val="clear" w:pos="0"/>
                <w:tab w:val="num" w:pos="252"/>
              </w:tabs>
              <w:ind w:hanging="72"/>
              <w:rPr>
                <w:rFonts w:ascii="Verdana" w:hAnsi="Verdana"/>
                <w:sz w:val="22"/>
                <w:szCs w:val="22"/>
                <w:highlight w:val="yellow"/>
              </w:rPr>
            </w:pPr>
            <w:r w:rsidRPr="00C5087A">
              <w:rPr>
                <w:rFonts w:ascii="Verdana" w:hAnsi="Verdana"/>
                <w:sz w:val="22"/>
                <w:szCs w:val="22"/>
                <w:highlight w:val="yellow"/>
              </w:rPr>
              <w:t>Independent practice</w:t>
            </w:r>
          </w:p>
          <w:p w:rsidR="00821001" w:rsidRPr="00C5087A" w:rsidRDefault="00821001" w:rsidP="00EC7C1A">
            <w:pPr>
              <w:numPr>
                <w:ilvl w:val="0"/>
                <w:numId w:val="3"/>
              </w:numPr>
              <w:tabs>
                <w:tab w:val="clear" w:pos="0"/>
                <w:tab w:val="num" w:pos="252"/>
              </w:tabs>
              <w:ind w:hanging="72"/>
              <w:rPr>
                <w:rFonts w:ascii="Verdana" w:hAnsi="Verdana"/>
                <w:sz w:val="22"/>
                <w:szCs w:val="22"/>
              </w:rPr>
            </w:pPr>
            <w:r w:rsidRPr="00C5087A">
              <w:rPr>
                <w:rFonts w:ascii="Verdana" w:hAnsi="Verdana"/>
                <w:sz w:val="22"/>
                <w:szCs w:val="22"/>
              </w:rPr>
              <w:t>Small group work</w:t>
            </w:r>
          </w:p>
          <w:p w:rsidR="00821001" w:rsidRPr="001E4E78" w:rsidRDefault="00821001" w:rsidP="00EC7C1A">
            <w:pPr>
              <w:numPr>
                <w:ilvl w:val="0"/>
                <w:numId w:val="3"/>
              </w:numPr>
              <w:tabs>
                <w:tab w:val="clear" w:pos="0"/>
                <w:tab w:val="num" w:pos="252"/>
              </w:tabs>
              <w:ind w:hanging="72"/>
              <w:rPr>
                <w:rFonts w:ascii="Verdana" w:hAnsi="Verdana"/>
                <w:sz w:val="22"/>
                <w:szCs w:val="22"/>
              </w:rPr>
            </w:pPr>
            <w:r w:rsidRPr="001E4E78">
              <w:rPr>
                <w:rFonts w:ascii="Verdana" w:hAnsi="Verdana"/>
                <w:sz w:val="22"/>
                <w:szCs w:val="22"/>
              </w:rPr>
              <w:t>Project work</w:t>
            </w:r>
          </w:p>
          <w:p w:rsidR="00821001" w:rsidRPr="00B22986" w:rsidRDefault="00821001" w:rsidP="00EC7C1A">
            <w:pPr>
              <w:numPr>
                <w:ilvl w:val="0"/>
                <w:numId w:val="3"/>
              </w:numPr>
              <w:tabs>
                <w:tab w:val="clear" w:pos="0"/>
                <w:tab w:val="num" w:pos="252"/>
              </w:tabs>
              <w:ind w:hanging="72"/>
              <w:rPr>
                <w:rFonts w:ascii="Verdana" w:hAnsi="Verdana"/>
              </w:rPr>
            </w:pPr>
            <w:r w:rsidRPr="00B22986">
              <w:rPr>
                <w:rFonts w:ascii="Verdana" w:hAnsi="Verdana"/>
                <w:sz w:val="22"/>
                <w:szCs w:val="22"/>
              </w:rPr>
              <w:t>Other:</w:t>
            </w:r>
          </w:p>
        </w:tc>
        <w:tc>
          <w:tcPr>
            <w:tcW w:w="2448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21001" w:rsidRDefault="00821001" w:rsidP="00EC7C1A">
            <w:pPr>
              <w:tabs>
                <w:tab w:val="left" w:pos="72"/>
              </w:tabs>
              <w:ind w:left="360"/>
              <w:rPr>
                <w:rFonts w:ascii="Verdana" w:hAnsi="Verdana"/>
                <w:sz w:val="20"/>
                <w:szCs w:val="20"/>
              </w:rPr>
            </w:pPr>
          </w:p>
          <w:p w:rsidR="00821001" w:rsidRPr="00B22986" w:rsidRDefault="00821001" w:rsidP="00EC7C1A">
            <w:pPr>
              <w:numPr>
                <w:ilvl w:val="0"/>
                <w:numId w:val="3"/>
              </w:numPr>
              <w:tabs>
                <w:tab w:val="clear" w:pos="0"/>
                <w:tab w:val="left" w:pos="72"/>
                <w:tab w:val="num" w:pos="252"/>
              </w:tabs>
              <w:ind w:firstLine="0"/>
              <w:rPr>
                <w:rFonts w:ascii="Verdana" w:hAnsi="Verdana"/>
                <w:sz w:val="22"/>
                <w:szCs w:val="22"/>
              </w:rPr>
            </w:pPr>
            <w:r w:rsidRPr="00B22986">
              <w:rPr>
                <w:rFonts w:ascii="Verdana" w:hAnsi="Verdana"/>
                <w:sz w:val="22"/>
                <w:szCs w:val="22"/>
              </w:rPr>
              <w:t>Partner work</w:t>
            </w:r>
          </w:p>
          <w:p w:rsidR="00821001" w:rsidRPr="00C5087A" w:rsidRDefault="00821001" w:rsidP="00EC7C1A">
            <w:pPr>
              <w:numPr>
                <w:ilvl w:val="0"/>
                <w:numId w:val="3"/>
              </w:numPr>
              <w:tabs>
                <w:tab w:val="clear" w:pos="0"/>
                <w:tab w:val="num" w:pos="252"/>
              </w:tabs>
              <w:ind w:firstLine="0"/>
              <w:rPr>
                <w:rFonts w:ascii="Verdana" w:hAnsi="Verdana"/>
                <w:sz w:val="22"/>
                <w:szCs w:val="22"/>
                <w:highlight w:val="yellow"/>
              </w:rPr>
            </w:pPr>
            <w:r w:rsidRPr="00C5087A">
              <w:rPr>
                <w:rFonts w:ascii="Verdana" w:hAnsi="Verdana"/>
                <w:sz w:val="22"/>
                <w:szCs w:val="22"/>
                <w:highlight w:val="yellow"/>
              </w:rPr>
              <w:t xml:space="preserve">Whole group </w:t>
            </w:r>
          </w:p>
          <w:p w:rsidR="00821001" w:rsidRPr="00B22986" w:rsidRDefault="00821001" w:rsidP="00EC7C1A">
            <w:pPr>
              <w:numPr>
                <w:ilvl w:val="0"/>
                <w:numId w:val="3"/>
              </w:numPr>
              <w:tabs>
                <w:tab w:val="clear" w:pos="0"/>
                <w:tab w:val="num" w:pos="252"/>
              </w:tabs>
              <w:ind w:firstLine="0"/>
              <w:rPr>
                <w:rFonts w:ascii="Verdana" w:hAnsi="Verdana"/>
                <w:sz w:val="20"/>
                <w:szCs w:val="20"/>
              </w:rPr>
            </w:pPr>
            <w:r w:rsidRPr="00B22986">
              <w:rPr>
                <w:rFonts w:ascii="Verdana" w:hAnsi="Verdana"/>
                <w:sz w:val="22"/>
                <w:szCs w:val="22"/>
              </w:rPr>
              <w:t>Centers</w:t>
            </w:r>
          </w:p>
        </w:tc>
      </w:tr>
      <w:tr w:rsidR="00821001" w:rsidRPr="00B22986" w:rsidTr="00EC7C1A">
        <w:tc>
          <w:tcPr>
            <w:tcW w:w="828" w:type="dxa"/>
            <w:shd w:val="clear" w:color="auto" w:fill="C0C0C0"/>
            <w:vAlign w:val="center"/>
          </w:tcPr>
          <w:p w:rsidR="00821001" w:rsidRPr="00B22986" w:rsidRDefault="00821001" w:rsidP="00EC7C1A">
            <w:pPr>
              <w:rPr>
                <w:rFonts w:ascii="Verdana" w:hAnsi="Verdana"/>
                <w:b/>
                <w:sz w:val="20"/>
                <w:szCs w:val="20"/>
              </w:rPr>
            </w:pPr>
            <w:r w:rsidRPr="00B22986">
              <w:rPr>
                <w:rFonts w:ascii="Verdana" w:hAnsi="Verdana"/>
                <w:b/>
                <w:sz w:val="20"/>
                <w:szCs w:val="20"/>
              </w:rPr>
              <w:t>Time</w:t>
            </w:r>
          </w:p>
        </w:tc>
        <w:tc>
          <w:tcPr>
            <w:tcW w:w="6480" w:type="dxa"/>
            <w:gridSpan w:val="2"/>
            <w:shd w:val="clear" w:color="auto" w:fill="C0C0C0"/>
          </w:tcPr>
          <w:p w:rsidR="00821001" w:rsidRPr="00B22986" w:rsidRDefault="00821001" w:rsidP="00EC7C1A">
            <w:pPr>
              <w:rPr>
                <w:rFonts w:ascii="Verdana" w:hAnsi="Verdana"/>
                <w:b/>
                <w:sz w:val="20"/>
                <w:szCs w:val="20"/>
              </w:rPr>
            </w:pPr>
            <w:r w:rsidRPr="00B22986">
              <w:rPr>
                <w:rFonts w:ascii="Verdana" w:hAnsi="Verdana"/>
                <w:b/>
                <w:sz w:val="20"/>
                <w:szCs w:val="20"/>
              </w:rPr>
              <w:t>Lesson Progression</w:t>
            </w:r>
          </w:p>
        </w:tc>
        <w:tc>
          <w:tcPr>
            <w:tcW w:w="5940" w:type="dxa"/>
            <w:gridSpan w:val="3"/>
            <w:shd w:val="clear" w:color="auto" w:fill="C0C0C0"/>
          </w:tcPr>
          <w:p w:rsidR="00821001" w:rsidRPr="00B22986" w:rsidRDefault="00821001" w:rsidP="00EC7C1A">
            <w:pPr>
              <w:rPr>
                <w:rFonts w:ascii="Verdana" w:hAnsi="Verdana"/>
                <w:b/>
                <w:sz w:val="20"/>
                <w:szCs w:val="20"/>
              </w:rPr>
            </w:pPr>
            <w:r w:rsidRPr="00B22986">
              <w:rPr>
                <w:rFonts w:ascii="Verdana" w:hAnsi="Verdana"/>
                <w:b/>
                <w:sz w:val="20"/>
                <w:szCs w:val="20"/>
              </w:rPr>
              <w:t>What are students doing</w:t>
            </w:r>
            <w:proofErr w:type="gramStart"/>
            <w:r w:rsidRPr="00B22986">
              <w:rPr>
                <w:rFonts w:ascii="Verdana" w:hAnsi="Verdana"/>
                <w:b/>
                <w:sz w:val="20"/>
                <w:szCs w:val="20"/>
              </w:rPr>
              <w:t>?/</w:t>
            </w:r>
            <w:proofErr w:type="gramEnd"/>
            <w:r w:rsidRPr="00B22986">
              <w:rPr>
                <w:rFonts w:ascii="Verdana" w:hAnsi="Verdana"/>
                <w:b/>
                <w:sz w:val="20"/>
                <w:szCs w:val="20"/>
              </w:rPr>
              <w:t xml:space="preserve">What are teachers doing? (How will learning be differentiated, </w:t>
            </w:r>
            <w:proofErr w:type="spellStart"/>
            <w:r w:rsidRPr="00B22986">
              <w:rPr>
                <w:rFonts w:ascii="Verdana" w:hAnsi="Verdana"/>
                <w:b/>
                <w:sz w:val="20"/>
                <w:szCs w:val="20"/>
              </w:rPr>
              <w:t>scaffolded</w:t>
            </w:r>
            <w:proofErr w:type="spellEnd"/>
            <w:r w:rsidRPr="00B22986">
              <w:rPr>
                <w:rFonts w:ascii="Verdana" w:hAnsi="Verdana"/>
                <w:b/>
                <w:sz w:val="20"/>
                <w:szCs w:val="20"/>
              </w:rPr>
              <w:t>, etc.?)</w:t>
            </w:r>
          </w:p>
        </w:tc>
        <w:tc>
          <w:tcPr>
            <w:tcW w:w="1548" w:type="dxa"/>
            <w:shd w:val="clear" w:color="auto" w:fill="C0C0C0"/>
          </w:tcPr>
          <w:p w:rsidR="00821001" w:rsidRPr="00B22986" w:rsidRDefault="00821001" w:rsidP="00EC7C1A">
            <w:pPr>
              <w:rPr>
                <w:rFonts w:ascii="Verdana" w:hAnsi="Verdana"/>
                <w:b/>
                <w:sz w:val="20"/>
                <w:szCs w:val="20"/>
              </w:rPr>
            </w:pPr>
            <w:r w:rsidRPr="00B22986">
              <w:rPr>
                <w:rFonts w:ascii="Verdana" w:hAnsi="Verdana"/>
                <w:b/>
                <w:sz w:val="20"/>
                <w:szCs w:val="20"/>
              </w:rPr>
              <w:t>Materials</w:t>
            </w:r>
          </w:p>
        </w:tc>
      </w:tr>
      <w:tr w:rsidR="00821001" w:rsidRPr="00B22986" w:rsidTr="00EC7C1A">
        <w:tc>
          <w:tcPr>
            <w:tcW w:w="828" w:type="dxa"/>
            <w:shd w:val="clear" w:color="auto" w:fill="auto"/>
            <w:vAlign w:val="center"/>
          </w:tcPr>
          <w:p w:rsidR="00821001" w:rsidRPr="006874FD" w:rsidRDefault="00A719DD" w:rsidP="00EC7C1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  <w:r w:rsidR="00821001">
              <w:rPr>
                <w:rFonts w:ascii="Verdana" w:hAnsi="Verdana"/>
                <w:sz w:val="16"/>
                <w:szCs w:val="16"/>
              </w:rPr>
              <w:t xml:space="preserve"> </w:t>
            </w:r>
            <w:r w:rsidR="00821001" w:rsidRPr="006874FD">
              <w:rPr>
                <w:rFonts w:ascii="Verdana" w:hAnsi="Verdana"/>
                <w:sz w:val="16"/>
                <w:szCs w:val="16"/>
              </w:rPr>
              <w:t>min.</w:t>
            </w:r>
          </w:p>
        </w:tc>
        <w:tc>
          <w:tcPr>
            <w:tcW w:w="6480" w:type="dxa"/>
            <w:gridSpan w:val="2"/>
            <w:shd w:val="clear" w:color="auto" w:fill="auto"/>
          </w:tcPr>
          <w:p w:rsidR="00821001" w:rsidRPr="00725E1B" w:rsidRDefault="00821001" w:rsidP="00EC7C1A">
            <w:pPr>
              <w:rPr>
                <w:rFonts w:ascii="Verdana" w:hAnsi="Verdana"/>
                <w:b/>
                <w:sz w:val="20"/>
                <w:szCs w:val="20"/>
              </w:rPr>
            </w:pPr>
            <w:r w:rsidRPr="00725E1B">
              <w:rPr>
                <w:rFonts w:ascii="Verdana" w:hAnsi="Verdana"/>
                <w:b/>
                <w:sz w:val="20"/>
                <w:szCs w:val="20"/>
              </w:rPr>
              <w:t>Class Starter: (Question, discussion, warm-up, etc)</w:t>
            </w:r>
          </w:p>
          <w:p w:rsidR="00821001" w:rsidRPr="00B22986" w:rsidRDefault="001E4E78" w:rsidP="00EC7C1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Students will be called to the rug. Students will be shown a globe </w:t>
            </w:r>
            <w:r w:rsidR="00626C12">
              <w:rPr>
                <w:rFonts w:ascii="Verdana" w:hAnsi="Verdana"/>
                <w:sz w:val="20"/>
                <w:szCs w:val="20"/>
              </w:rPr>
              <w:t xml:space="preserve">or map </w:t>
            </w:r>
            <w:r>
              <w:rPr>
                <w:rFonts w:ascii="Verdana" w:hAnsi="Verdana"/>
                <w:sz w:val="20"/>
                <w:szCs w:val="20"/>
              </w:rPr>
              <w:t xml:space="preserve">and asked what it is. </w:t>
            </w:r>
            <w:r w:rsidR="00626C12">
              <w:rPr>
                <w:rFonts w:ascii="Verdana" w:hAnsi="Verdana"/>
                <w:sz w:val="20"/>
                <w:szCs w:val="20"/>
              </w:rPr>
              <w:t>Ask what the blue or green on the globe/map represents. Explain that the blue represents surface water.</w:t>
            </w:r>
          </w:p>
        </w:tc>
        <w:tc>
          <w:tcPr>
            <w:tcW w:w="5940" w:type="dxa"/>
            <w:gridSpan w:val="3"/>
            <w:shd w:val="clear" w:color="auto" w:fill="auto"/>
          </w:tcPr>
          <w:p w:rsidR="00821001" w:rsidRPr="0044030E" w:rsidRDefault="00821001" w:rsidP="00EC7C1A">
            <w:pPr>
              <w:rPr>
                <w:rFonts w:ascii="Verdana" w:hAnsi="Verdana"/>
                <w:sz w:val="20"/>
                <w:szCs w:val="20"/>
              </w:rPr>
            </w:pPr>
            <w:r w:rsidRPr="0044030E">
              <w:rPr>
                <w:rFonts w:ascii="Verdana" w:hAnsi="Verdana"/>
                <w:sz w:val="20"/>
                <w:szCs w:val="20"/>
              </w:rPr>
              <w:t xml:space="preserve">Students will </w:t>
            </w:r>
            <w:r w:rsidR="00821AD1" w:rsidRPr="0044030E">
              <w:rPr>
                <w:rFonts w:ascii="Verdana" w:hAnsi="Verdana"/>
                <w:sz w:val="20"/>
                <w:szCs w:val="20"/>
              </w:rPr>
              <w:t xml:space="preserve">discuss </w:t>
            </w:r>
            <w:r w:rsidR="00626C12" w:rsidRPr="0044030E">
              <w:rPr>
                <w:rFonts w:ascii="Verdana" w:hAnsi="Verdana"/>
                <w:sz w:val="20"/>
                <w:szCs w:val="20"/>
              </w:rPr>
              <w:t>what a map represents and what the different parts of it are.</w:t>
            </w:r>
          </w:p>
          <w:p w:rsidR="00821001" w:rsidRPr="00B22986" w:rsidRDefault="00821001" w:rsidP="00EC7C1A">
            <w:pPr>
              <w:rPr>
                <w:rFonts w:ascii="Verdana" w:hAnsi="Verdana"/>
              </w:rPr>
            </w:pPr>
          </w:p>
        </w:tc>
        <w:tc>
          <w:tcPr>
            <w:tcW w:w="1548" w:type="dxa"/>
            <w:shd w:val="clear" w:color="auto" w:fill="auto"/>
          </w:tcPr>
          <w:p w:rsidR="00821001" w:rsidRPr="00A03515" w:rsidRDefault="00626C12" w:rsidP="00EC7C1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Globe or map</w:t>
            </w:r>
          </w:p>
          <w:p w:rsidR="00821001" w:rsidRPr="00B22986" w:rsidRDefault="00821001" w:rsidP="00EC7C1A">
            <w:pPr>
              <w:rPr>
                <w:rFonts w:ascii="Verdana" w:hAnsi="Verdana"/>
              </w:rPr>
            </w:pPr>
          </w:p>
        </w:tc>
      </w:tr>
      <w:tr w:rsidR="00821001" w:rsidRPr="00B22986" w:rsidTr="00EC7C1A">
        <w:tc>
          <w:tcPr>
            <w:tcW w:w="828" w:type="dxa"/>
            <w:shd w:val="clear" w:color="auto" w:fill="auto"/>
            <w:vAlign w:val="center"/>
          </w:tcPr>
          <w:p w:rsidR="00821001" w:rsidRDefault="00821001" w:rsidP="00EC7C1A">
            <w:pPr>
              <w:rPr>
                <w:rFonts w:ascii="Verdana" w:hAnsi="Verdana"/>
                <w:sz w:val="16"/>
                <w:szCs w:val="16"/>
              </w:rPr>
            </w:pPr>
          </w:p>
          <w:p w:rsidR="00821001" w:rsidRPr="006874FD" w:rsidRDefault="00A719DD" w:rsidP="00EC7C1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  <w:r w:rsidR="00821001" w:rsidRPr="006874FD">
              <w:rPr>
                <w:rFonts w:ascii="Verdana" w:hAnsi="Verdana"/>
                <w:sz w:val="16"/>
                <w:szCs w:val="16"/>
              </w:rPr>
              <w:t xml:space="preserve"> min.</w:t>
            </w:r>
          </w:p>
        </w:tc>
        <w:tc>
          <w:tcPr>
            <w:tcW w:w="6480" w:type="dxa"/>
            <w:gridSpan w:val="2"/>
            <w:shd w:val="clear" w:color="auto" w:fill="auto"/>
          </w:tcPr>
          <w:p w:rsidR="00821001" w:rsidRPr="00725E1B" w:rsidRDefault="00821001" w:rsidP="00EC7C1A">
            <w:pPr>
              <w:rPr>
                <w:rFonts w:ascii="Verdana" w:hAnsi="Verdana"/>
                <w:b/>
                <w:sz w:val="20"/>
                <w:szCs w:val="20"/>
              </w:rPr>
            </w:pPr>
            <w:r w:rsidRPr="00725E1B">
              <w:rPr>
                <w:rFonts w:ascii="Verdana" w:hAnsi="Verdana"/>
                <w:b/>
                <w:sz w:val="20"/>
                <w:szCs w:val="20"/>
              </w:rPr>
              <w:t>Review/ Connections to prior knowledge:</w:t>
            </w:r>
          </w:p>
          <w:p w:rsidR="00821001" w:rsidRPr="00725E1B" w:rsidRDefault="00821001" w:rsidP="00EC7C1A">
            <w:pPr>
              <w:rPr>
                <w:rFonts w:ascii="Verdana" w:hAnsi="Verdana"/>
                <w:b/>
                <w:sz w:val="20"/>
                <w:szCs w:val="20"/>
              </w:rPr>
            </w:pPr>
            <w:r w:rsidRPr="00725E1B">
              <w:rPr>
                <w:rFonts w:ascii="Verdana" w:hAnsi="Verdana"/>
                <w:b/>
                <w:sz w:val="20"/>
                <w:szCs w:val="20"/>
              </w:rPr>
              <w:t xml:space="preserve">Questions to ask: </w:t>
            </w:r>
          </w:p>
          <w:p w:rsidR="00626C12" w:rsidRPr="00626C12" w:rsidRDefault="00626C12" w:rsidP="00EC7C1A">
            <w:pPr>
              <w:rPr>
                <w:rFonts w:ascii="Verdana" w:hAnsi="Verdana"/>
                <w:sz w:val="20"/>
                <w:szCs w:val="20"/>
              </w:rPr>
            </w:pPr>
            <w:r w:rsidRPr="00626C12">
              <w:rPr>
                <w:rFonts w:ascii="Verdana" w:hAnsi="Verdana"/>
                <w:sz w:val="20"/>
                <w:szCs w:val="20"/>
              </w:rPr>
              <w:t>Ask the students if they know which kinds of water bodies</w:t>
            </w:r>
            <w:r>
              <w:rPr>
                <w:rFonts w:ascii="Verdana" w:hAnsi="Verdana"/>
                <w:sz w:val="20"/>
                <w:szCs w:val="20"/>
              </w:rPr>
              <w:t xml:space="preserve"> are </w:t>
            </w:r>
            <w:r w:rsidRPr="00626C12">
              <w:rPr>
                <w:rFonts w:ascii="Verdana" w:hAnsi="Verdana"/>
                <w:sz w:val="20"/>
                <w:szCs w:val="20"/>
              </w:rPr>
              <w:t>salt water and which are freshwat</w:t>
            </w:r>
            <w:r>
              <w:rPr>
                <w:rFonts w:ascii="Verdana" w:hAnsi="Verdana"/>
                <w:sz w:val="20"/>
                <w:szCs w:val="20"/>
              </w:rPr>
              <w:t xml:space="preserve">er. Have they ever tasted salt </w:t>
            </w:r>
            <w:r w:rsidRPr="00626C12">
              <w:rPr>
                <w:rFonts w:ascii="Verdana" w:hAnsi="Verdana"/>
                <w:sz w:val="20"/>
                <w:szCs w:val="20"/>
              </w:rPr>
              <w:t xml:space="preserve">water? Was it good? </w:t>
            </w:r>
          </w:p>
          <w:p w:rsidR="00821001" w:rsidRPr="00B22986" w:rsidRDefault="00626C12" w:rsidP="00EC7C1A">
            <w:pPr>
              <w:rPr>
                <w:rFonts w:ascii="Verdana" w:hAnsi="Verdana"/>
                <w:sz w:val="20"/>
                <w:szCs w:val="20"/>
              </w:rPr>
            </w:pPr>
            <w:r w:rsidRPr="00626C12">
              <w:rPr>
                <w:rFonts w:ascii="Verdana" w:hAnsi="Verdana"/>
                <w:sz w:val="20"/>
                <w:szCs w:val="20"/>
              </w:rPr>
              <w:t xml:space="preserve">Ask the students if they think there is more water or land on the globe. Is there water beneath </w:t>
            </w:r>
            <w:r>
              <w:rPr>
                <w:rFonts w:ascii="Verdana" w:hAnsi="Verdana"/>
                <w:sz w:val="20"/>
                <w:szCs w:val="20"/>
              </w:rPr>
              <w:t xml:space="preserve">the surface of the ground that </w:t>
            </w:r>
            <w:r w:rsidRPr="00626C12">
              <w:rPr>
                <w:rFonts w:ascii="Verdana" w:hAnsi="Verdana"/>
                <w:sz w:val="20"/>
                <w:szCs w:val="20"/>
              </w:rPr>
              <w:t>we cannot see on the globe?</w:t>
            </w:r>
          </w:p>
        </w:tc>
        <w:tc>
          <w:tcPr>
            <w:tcW w:w="5940" w:type="dxa"/>
            <w:gridSpan w:val="3"/>
            <w:shd w:val="clear" w:color="auto" w:fill="auto"/>
          </w:tcPr>
          <w:p w:rsidR="00725983" w:rsidRPr="00A03515" w:rsidRDefault="00821001" w:rsidP="00EC7C1A">
            <w:pPr>
              <w:rPr>
                <w:rFonts w:ascii="Verdana" w:hAnsi="Verdana"/>
                <w:sz w:val="22"/>
              </w:rPr>
            </w:pPr>
            <w:r w:rsidRPr="00725E1B">
              <w:rPr>
                <w:rFonts w:ascii="Verdana" w:hAnsi="Verdana"/>
                <w:b/>
                <w:sz w:val="20"/>
              </w:rPr>
              <w:t>Introductory discussion:</w:t>
            </w:r>
            <w:r w:rsidRPr="00725E1B">
              <w:rPr>
                <w:rFonts w:ascii="Verdana" w:hAnsi="Verdana"/>
                <w:sz w:val="20"/>
              </w:rPr>
              <w:t xml:space="preserve"> </w:t>
            </w:r>
          </w:p>
          <w:p w:rsidR="00821001" w:rsidRPr="0044030E" w:rsidRDefault="007B2B6E" w:rsidP="00EC7C1A">
            <w:pPr>
              <w:rPr>
                <w:rFonts w:ascii="Verdana" w:hAnsi="Verdana"/>
                <w:sz w:val="20"/>
                <w:szCs w:val="20"/>
              </w:rPr>
            </w:pPr>
            <w:r w:rsidRPr="0044030E">
              <w:rPr>
                <w:rFonts w:ascii="Verdana" w:hAnsi="Verdana"/>
                <w:sz w:val="20"/>
                <w:szCs w:val="20"/>
              </w:rPr>
              <w:t xml:space="preserve">Students will </w:t>
            </w:r>
            <w:r w:rsidR="00F719DF" w:rsidRPr="0044030E">
              <w:rPr>
                <w:rFonts w:ascii="Verdana" w:hAnsi="Verdana"/>
                <w:sz w:val="20"/>
                <w:szCs w:val="20"/>
              </w:rPr>
              <w:t xml:space="preserve">discuss </w:t>
            </w:r>
            <w:r w:rsidR="00626C12" w:rsidRPr="0044030E">
              <w:rPr>
                <w:rFonts w:ascii="Verdana" w:hAnsi="Verdana"/>
                <w:sz w:val="20"/>
                <w:szCs w:val="20"/>
              </w:rPr>
              <w:t>freshwater vs. salt water and different bodies of water.</w:t>
            </w:r>
          </w:p>
          <w:p w:rsidR="00626C12" w:rsidRPr="00A03515" w:rsidRDefault="00626C12" w:rsidP="00EC7C1A">
            <w:pPr>
              <w:rPr>
                <w:rFonts w:ascii="Verdana" w:hAnsi="Verdana"/>
                <w:sz w:val="22"/>
              </w:rPr>
            </w:pPr>
            <w:r w:rsidRPr="0044030E">
              <w:rPr>
                <w:rFonts w:ascii="Verdana" w:hAnsi="Verdana"/>
                <w:sz w:val="20"/>
                <w:szCs w:val="20"/>
              </w:rPr>
              <w:t xml:space="preserve">Student responses can be recorded on chart paper of a </w:t>
            </w:r>
            <w:proofErr w:type="spellStart"/>
            <w:r w:rsidRPr="0044030E">
              <w:rPr>
                <w:rFonts w:ascii="Verdana" w:hAnsi="Verdana"/>
                <w:sz w:val="20"/>
                <w:szCs w:val="20"/>
              </w:rPr>
              <w:t>smartboard</w:t>
            </w:r>
            <w:proofErr w:type="spellEnd"/>
            <w:r w:rsidRPr="0044030E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1548" w:type="dxa"/>
            <w:shd w:val="clear" w:color="auto" w:fill="auto"/>
          </w:tcPr>
          <w:p w:rsidR="00821001" w:rsidRPr="00C5423A" w:rsidRDefault="00821001" w:rsidP="00EC7C1A">
            <w:pPr>
              <w:rPr>
                <w:rFonts w:ascii="Verdana" w:hAnsi="Verdana"/>
                <w:sz w:val="20"/>
              </w:rPr>
            </w:pPr>
            <w:proofErr w:type="spellStart"/>
            <w:r w:rsidRPr="00C5423A">
              <w:rPr>
                <w:rFonts w:ascii="Verdana" w:hAnsi="Verdana"/>
                <w:sz w:val="20"/>
              </w:rPr>
              <w:t>SmartBoard</w:t>
            </w:r>
            <w:proofErr w:type="spellEnd"/>
          </w:p>
          <w:p w:rsidR="00821001" w:rsidRDefault="00821001" w:rsidP="00EC7C1A">
            <w:pPr>
              <w:rPr>
                <w:rFonts w:ascii="Verdana" w:hAnsi="Verdana"/>
                <w:sz w:val="20"/>
              </w:rPr>
            </w:pPr>
          </w:p>
          <w:p w:rsidR="00821001" w:rsidRPr="00A03515" w:rsidRDefault="00821001" w:rsidP="00EC7C1A">
            <w:pPr>
              <w:rPr>
                <w:rFonts w:ascii="Verdana" w:hAnsi="Verdana"/>
                <w:sz w:val="22"/>
              </w:rPr>
            </w:pPr>
            <w:r w:rsidRPr="00C5423A">
              <w:rPr>
                <w:rFonts w:ascii="Verdana" w:hAnsi="Verdana"/>
                <w:sz w:val="20"/>
              </w:rPr>
              <w:t>Chart paper</w:t>
            </w:r>
          </w:p>
        </w:tc>
      </w:tr>
      <w:tr w:rsidR="00821001" w:rsidRPr="00B22986" w:rsidTr="00EC7C1A">
        <w:tc>
          <w:tcPr>
            <w:tcW w:w="828" w:type="dxa"/>
            <w:shd w:val="clear" w:color="auto" w:fill="auto"/>
            <w:vAlign w:val="center"/>
          </w:tcPr>
          <w:p w:rsidR="00821001" w:rsidRDefault="00821001" w:rsidP="00EC7C1A">
            <w:pPr>
              <w:rPr>
                <w:rFonts w:ascii="Verdana" w:hAnsi="Verdana"/>
                <w:sz w:val="16"/>
                <w:szCs w:val="16"/>
              </w:rPr>
            </w:pPr>
          </w:p>
          <w:p w:rsidR="00821001" w:rsidRDefault="00821001" w:rsidP="00EC7C1A">
            <w:pPr>
              <w:rPr>
                <w:rFonts w:ascii="Verdana" w:hAnsi="Verdana"/>
                <w:sz w:val="16"/>
                <w:szCs w:val="16"/>
              </w:rPr>
            </w:pPr>
          </w:p>
          <w:p w:rsidR="00821001" w:rsidRPr="006874FD" w:rsidRDefault="00821001" w:rsidP="00EC7C1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15 </w:t>
            </w:r>
            <w:r w:rsidRPr="006874FD">
              <w:rPr>
                <w:rFonts w:ascii="Verdana" w:hAnsi="Verdana"/>
                <w:sz w:val="16"/>
                <w:szCs w:val="16"/>
              </w:rPr>
              <w:t>min.</w:t>
            </w:r>
          </w:p>
        </w:tc>
        <w:tc>
          <w:tcPr>
            <w:tcW w:w="6480" w:type="dxa"/>
            <w:gridSpan w:val="2"/>
            <w:shd w:val="clear" w:color="auto" w:fill="auto"/>
          </w:tcPr>
          <w:p w:rsidR="00821001" w:rsidRPr="00725E1B" w:rsidRDefault="00821001" w:rsidP="00EC7C1A">
            <w:pPr>
              <w:rPr>
                <w:rFonts w:ascii="Verdana" w:hAnsi="Verdana"/>
                <w:b/>
                <w:sz w:val="20"/>
                <w:szCs w:val="20"/>
              </w:rPr>
            </w:pPr>
            <w:r w:rsidRPr="00725E1B">
              <w:rPr>
                <w:rFonts w:ascii="Verdana" w:hAnsi="Verdana"/>
                <w:b/>
                <w:sz w:val="20"/>
                <w:szCs w:val="20"/>
              </w:rPr>
              <w:t>Direct Instruction/Whole Group Learning Activity:</w:t>
            </w:r>
          </w:p>
          <w:p w:rsidR="00626C12" w:rsidRPr="00F417C3" w:rsidRDefault="00626C12" w:rsidP="00EC7C1A">
            <w:pPr>
              <w:rPr>
                <w:rFonts w:ascii="Verdana" w:hAnsi="Verdana"/>
                <w:b/>
                <w:i/>
                <w:sz w:val="20"/>
                <w:szCs w:val="20"/>
              </w:rPr>
            </w:pPr>
            <w:r w:rsidRPr="00F417C3">
              <w:rPr>
                <w:rFonts w:ascii="Verdana" w:hAnsi="Verdana"/>
                <w:b/>
                <w:i/>
                <w:sz w:val="20"/>
                <w:szCs w:val="20"/>
              </w:rPr>
              <w:t xml:space="preserve">- Demonstrating With Ziti </w:t>
            </w:r>
          </w:p>
          <w:p w:rsidR="00626C12" w:rsidRPr="00626C12" w:rsidRDefault="00626C12" w:rsidP="00EC7C1A">
            <w:pPr>
              <w:rPr>
                <w:rFonts w:ascii="Verdana" w:hAnsi="Verdana"/>
                <w:sz w:val="20"/>
                <w:szCs w:val="20"/>
              </w:rPr>
            </w:pPr>
            <w:r w:rsidRPr="00626C12">
              <w:rPr>
                <w:rFonts w:ascii="Verdana" w:hAnsi="Verdana"/>
                <w:b/>
                <w:sz w:val="20"/>
                <w:szCs w:val="20"/>
              </w:rPr>
              <w:t>1.</w:t>
            </w:r>
            <w:r w:rsidRPr="00626C12">
              <w:rPr>
                <w:rFonts w:ascii="Verdana" w:hAnsi="Verdana"/>
                <w:sz w:val="20"/>
                <w:szCs w:val="20"/>
              </w:rPr>
              <w:t xml:space="preserve"> Spread the ziti out on a table. E</w:t>
            </w:r>
            <w:r>
              <w:rPr>
                <w:rFonts w:ascii="Verdana" w:hAnsi="Verdana"/>
                <w:sz w:val="20"/>
                <w:szCs w:val="20"/>
              </w:rPr>
              <w:t xml:space="preserve">xplain that there are 100 ziti </w:t>
            </w:r>
            <w:r w:rsidRPr="00626C12">
              <w:rPr>
                <w:rFonts w:ascii="Verdana" w:hAnsi="Verdana"/>
                <w:sz w:val="20"/>
                <w:szCs w:val="20"/>
              </w:rPr>
              <w:t xml:space="preserve">pieces that represents all (100%) of the water in the world. </w:t>
            </w:r>
          </w:p>
          <w:p w:rsidR="00626C12" w:rsidRDefault="00626C12" w:rsidP="00EC7C1A">
            <w:pPr>
              <w:rPr>
                <w:rFonts w:ascii="Verdana" w:hAnsi="Verdana"/>
                <w:sz w:val="20"/>
                <w:szCs w:val="20"/>
              </w:rPr>
            </w:pPr>
            <w:r w:rsidRPr="00626C12">
              <w:rPr>
                <w:rFonts w:ascii="Verdana" w:hAnsi="Verdana"/>
                <w:b/>
                <w:sz w:val="20"/>
                <w:szCs w:val="20"/>
              </w:rPr>
              <w:t>2.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26C12">
              <w:rPr>
                <w:rFonts w:ascii="Verdana" w:hAnsi="Verdana"/>
                <w:sz w:val="20"/>
                <w:szCs w:val="20"/>
              </w:rPr>
              <w:t xml:space="preserve">Using the concept of percentages, ask the students if they know what the red and green </w:t>
            </w:r>
            <w:proofErr w:type="spellStart"/>
            <w:r w:rsidRPr="00626C12">
              <w:rPr>
                <w:rFonts w:ascii="Verdana" w:hAnsi="Verdana"/>
                <w:sz w:val="20"/>
                <w:szCs w:val="20"/>
              </w:rPr>
              <w:t>zitis</w:t>
            </w:r>
            <w:proofErr w:type="spellEnd"/>
            <w:r w:rsidRPr="00626C12">
              <w:rPr>
                <w:rFonts w:ascii="Verdana" w:hAnsi="Verdana"/>
                <w:sz w:val="20"/>
                <w:szCs w:val="20"/>
              </w:rPr>
              <w:t xml:space="preserve"> repre</w:t>
            </w:r>
            <w:r>
              <w:rPr>
                <w:rFonts w:ascii="Verdana" w:hAnsi="Verdana"/>
                <w:sz w:val="20"/>
                <w:szCs w:val="20"/>
              </w:rPr>
              <w:t xml:space="preserve">sent. See if they can estimate </w:t>
            </w:r>
            <w:r w:rsidRPr="00626C12">
              <w:rPr>
                <w:rFonts w:ascii="Verdana" w:hAnsi="Verdana"/>
                <w:sz w:val="20"/>
                <w:szCs w:val="20"/>
              </w:rPr>
              <w:t>percentages. Explain that the t</w:t>
            </w:r>
            <w:r>
              <w:rPr>
                <w:rFonts w:ascii="Verdana" w:hAnsi="Verdana"/>
                <w:sz w:val="20"/>
                <w:szCs w:val="20"/>
              </w:rPr>
              <w:t xml:space="preserve">wo green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zitis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represent water </w:t>
            </w:r>
            <w:r w:rsidRPr="00626C12">
              <w:rPr>
                <w:rFonts w:ascii="Verdana" w:hAnsi="Verdana"/>
                <w:sz w:val="20"/>
                <w:szCs w:val="20"/>
              </w:rPr>
              <w:t>that is stored as ice in glaciers a</w:t>
            </w:r>
            <w:r>
              <w:rPr>
                <w:rFonts w:ascii="Verdana" w:hAnsi="Verdana"/>
                <w:sz w:val="20"/>
                <w:szCs w:val="20"/>
              </w:rPr>
              <w:t>nd at the poles (2%). The lone­</w:t>
            </w:r>
            <w:r w:rsidRPr="00626C12">
              <w:rPr>
                <w:rFonts w:ascii="Verdana" w:hAnsi="Verdana"/>
                <w:sz w:val="20"/>
                <w:szCs w:val="20"/>
              </w:rPr>
              <w:t>ly red ziti represents the fresh water</w:t>
            </w:r>
            <w:r>
              <w:rPr>
                <w:rFonts w:ascii="Verdana" w:hAnsi="Verdana"/>
                <w:sz w:val="20"/>
                <w:szCs w:val="20"/>
              </w:rPr>
              <w:t xml:space="preserve"> that is available for plants, </w:t>
            </w:r>
            <w:r w:rsidRPr="00626C12">
              <w:rPr>
                <w:rFonts w:ascii="Verdana" w:hAnsi="Verdana"/>
                <w:sz w:val="20"/>
                <w:szCs w:val="20"/>
              </w:rPr>
              <w:t xml:space="preserve">animals, and people (1% of all the water on the earth). </w:t>
            </w:r>
          </w:p>
          <w:p w:rsidR="00626C12" w:rsidRPr="00626C12" w:rsidRDefault="00626C12" w:rsidP="00EC7C1A">
            <w:pPr>
              <w:rPr>
                <w:rFonts w:ascii="Verdana" w:hAnsi="Verdana"/>
                <w:sz w:val="20"/>
                <w:szCs w:val="20"/>
              </w:rPr>
            </w:pPr>
            <w:r w:rsidRPr="00626C12">
              <w:rPr>
                <w:rFonts w:ascii="Verdana" w:hAnsi="Verdana"/>
                <w:sz w:val="20"/>
                <w:szCs w:val="20"/>
              </w:rPr>
              <w:t xml:space="preserve">Ask the students what the remaining blue </w:t>
            </w:r>
            <w:proofErr w:type="spellStart"/>
            <w:r w:rsidRPr="00626C12">
              <w:rPr>
                <w:rFonts w:ascii="Verdana" w:hAnsi="Verdana"/>
                <w:sz w:val="20"/>
                <w:szCs w:val="20"/>
              </w:rPr>
              <w:t>z</w:t>
            </w:r>
            <w:r>
              <w:rPr>
                <w:rFonts w:ascii="Verdana" w:hAnsi="Verdana"/>
                <w:sz w:val="20"/>
                <w:szCs w:val="20"/>
              </w:rPr>
              <w:t>itis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represent.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They represent </w:t>
            </w:r>
            <w:r w:rsidRPr="00626C12">
              <w:rPr>
                <w:rFonts w:ascii="Verdana" w:hAnsi="Verdana"/>
                <w:sz w:val="20"/>
                <w:szCs w:val="20"/>
              </w:rPr>
              <w:t xml:space="preserve">the water that’s in the ocean, 97% of all the water on earth. </w:t>
            </w:r>
          </w:p>
          <w:p w:rsidR="00821001" w:rsidRPr="00725E1B" w:rsidRDefault="00821001" w:rsidP="00EC7C1A">
            <w:pPr>
              <w:rPr>
                <w:rFonts w:ascii="Verdana" w:hAnsi="Verdana"/>
                <w:b/>
                <w:sz w:val="20"/>
                <w:szCs w:val="20"/>
              </w:rPr>
            </w:pPr>
            <w:r w:rsidRPr="00725E1B">
              <w:rPr>
                <w:rFonts w:ascii="Verdana" w:hAnsi="Verdana"/>
                <w:b/>
                <w:sz w:val="20"/>
                <w:szCs w:val="20"/>
              </w:rPr>
              <w:t>Questions to ask:</w:t>
            </w:r>
          </w:p>
          <w:p w:rsidR="00821001" w:rsidRDefault="00626C12" w:rsidP="00EC7C1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3. </w:t>
            </w:r>
            <w:r w:rsidRPr="00626C12">
              <w:rPr>
                <w:rFonts w:ascii="Verdana" w:hAnsi="Verdana"/>
                <w:sz w:val="20"/>
                <w:szCs w:val="20"/>
              </w:rPr>
              <w:t>Ask the students what we should do to take good care of the water we use in our homes and businesses.</w:t>
            </w:r>
          </w:p>
          <w:p w:rsidR="00821001" w:rsidRPr="00626C12" w:rsidRDefault="00626C12" w:rsidP="00EC7C1A">
            <w:pPr>
              <w:rPr>
                <w:rFonts w:ascii="Verdana" w:hAnsi="Verdana"/>
                <w:i/>
                <w:sz w:val="20"/>
                <w:szCs w:val="20"/>
              </w:rPr>
            </w:pPr>
            <w:r w:rsidRPr="00626C12">
              <w:rPr>
                <w:rFonts w:ascii="Verdana" w:hAnsi="Verdana"/>
                <w:i/>
                <w:sz w:val="20"/>
                <w:szCs w:val="20"/>
              </w:rPr>
              <w:t>Use only what we need.</w:t>
            </w:r>
          </w:p>
          <w:p w:rsidR="00821001" w:rsidRPr="00B22986" w:rsidRDefault="00821001" w:rsidP="00EC7C1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940" w:type="dxa"/>
            <w:gridSpan w:val="3"/>
            <w:shd w:val="clear" w:color="auto" w:fill="auto"/>
          </w:tcPr>
          <w:p w:rsidR="00821001" w:rsidRPr="0044030E" w:rsidRDefault="00626C12" w:rsidP="00EC7C1A">
            <w:pPr>
              <w:rPr>
                <w:rFonts w:ascii="Verdana" w:hAnsi="Verdana"/>
                <w:sz w:val="20"/>
                <w:szCs w:val="20"/>
              </w:rPr>
            </w:pPr>
            <w:r w:rsidRPr="0044030E">
              <w:rPr>
                <w:rFonts w:ascii="Verdana" w:hAnsi="Verdana"/>
                <w:sz w:val="20"/>
                <w:szCs w:val="20"/>
              </w:rPr>
              <w:lastRenderedPageBreak/>
              <w:t>Students will be discussing the prompted questions as well as looking at the ziti as a visual representation of the concept of water as a limited resource.</w:t>
            </w:r>
          </w:p>
          <w:p w:rsidR="00821001" w:rsidRDefault="00821001" w:rsidP="00EC7C1A">
            <w:pPr>
              <w:rPr>
                <w:rFonts w:ascii="Verdana" w:hAnsi="Verdana"/>
                <w:sz w:val="20"/>
              </w:rPr>
            </w:pPr>
          </w:p>
          <w:p w:rsidR="00821001" w:rsidRPr="00A03515" w:rsidRDefault="00821001" w:rsidP="00EC7C1A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548" w:type="dxa"/>
            <w:shd w:val="clear" w:color="auto" w:fill="auto"/>
          </w:tcPr>
          <w:p w:rsidR="00821001" w:rsidRPr="00F719DF" w:rsidRDefault="00626C12" w:rsidP="00EC7C1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Color dyed ziti</w:t>
            </w:r>
          </w:p>
          <w:p w:rsidR="00821001" w:rsidRPr="00F719DF" w:rsidRDefault="00821001" w:rsidP="00EC7C1A">
            <w:pPr>
              <w:rPr>
                <w:rFonts w:ascii="Verdana" w:hAnsi="Verdana"/>
                <w:sz w:val="20"/>
                <w:szCs w:val="20"/>
              </w:rPr>
            </w:pPr>
          </w:p>
          <w:p w:rsidR="00F719DF" w:rsidRPr="00B22986" w:rsidRDefault="00F719DF" w:rsidP="00EC7C1A">
            <w:pPr>
              <w:rPr>
                <w:rFonts w:ascii="Verdana" w:hAnsi="Verdana"/>
              </w:rPr>
            </w:pPr>
          </w:p>
        </w:tc>
      </w:tr>
      <w:tr w:rsidR="00821001" w:rsidRPr="009D1C1A" w:rsidTr="00EC7C1A">
        <w:tc>
          <w:tcPr>
            <w:tcW w:w="828" w:type="dxa"/>
            <w:shd w:val="clear" w:color="auto" w:fill="auto"/>
            <w:vAlign w:val="center"/>
          </w:tcPr>
          <w:p w:rsidR="00821001" w:rsidRPr="00C5423A" w:rsidRDefault="00A719DD" w:rsidP="00EC7C1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10</w:t>
            </w:r>
            <w:r w:rsidR="00821001">
              <w:rPr>
                <w:rFonts w:ascii="Verdana" w:hAnsi="Verdana"/>
                <w:sz w:val="16"/>
                <w:szCs w:val="16"/>
              </w:rPr>
              <w:t xml:space="preserve"> </w:t>
            </w:r>
            <w:r w:rsidR="00821001" w:rsidRPr="00C5423A">
              <w:rPr>
                <w:rFonts w:ascii="Verdana" w:hAnsi="Verdana"/>
                <w:sz w:val="16"/>
                <w:szCs w:val="16"/>
              </w:rPr>
              <w:t>min.</w:t>
            </w:r>
          </w:p>
        </w:tc>
        <w:tc>
          <w:tcPr>
            <w:tcW w:w="6480" w:type="dxa"/>
            <w:gridSpan w:val="2"/>
            <w:shd w:val="clear" w:color="auto" w:fill="auto"/>
          </w:tcPr>
          <w:p w:rsidR="00821001" w:rsidRPr="00725E1B" w:rsidRDefault="00821001" w:rsidP="00EC7C1A">
            <w:pPr>
              <w:rPr>
                <w:rFonts w:ascii="Verdana" w:hAnsi="Verdana"/>
                <w:b/>
                <w:sz w:val="20"/>
                <w:szCs w:val="20"/>
              </w:rPr>
            </w:pPr>
            <w:r w:rsidRPr="00725E1B">
              <w:rPr>
                <w:rFonts w:ascii="Verdana" w:hAnsi="Verdana"/>
                <w:b/>
                <w:sz w:val="20"/>
                <w:szCs w:val="20"/>
              </w:rPr>
              <w:t>Potential Independent/Group Practice (Activity):</w:t>
            </w:r>
          </w:p>
          <w:p w:rsidR="00821001" w:rsidRPr="009D1C1A" w:rsidRDefault="00F417C3" w:rsidP="00EC7C1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Students will be asked to do an activity that demonstrates their understanding of the ratio of usable to unusable water on Earth.</w:t>
            </w:r>
          </w:p>
        </w:tc>
        <w:tc>
          <w:tcPr>
            <w:tcW w:w="5940" w:type="dxa"/>
            <w:gridSpan w:val="3"/>
            <w:shd w:val="clear" w:color="auto" w:fill="auto"/>
          </w:tcPr>
          <w:p w:rsidR="003F5CC9" w:rsidRDefault="00821001" w:rsidP="00EC7C1A">
            <w:pPr>
              <w:rPr>
                <w:rFonts w:ascii="Verdana" w:hAnsi="Verdana"/>
                <w:b/>
                <w:sz w:val="20"/>
              </w:rPr>
            </w:pPr>
            <w:r w:rsidRPr="00725E1B">
              <w:rPr>
                <w:rFonts w:ascii="Verdana" w:hAnsi="Verdana"/>
                <w:b/>
                <w:sz w:val="20"/>
              </w:rPr>
              <w:t xml:space="preserve">Task 1 (Struggling): </w:t>
            </w:r>
          </w:p>
          <w:p w:rsidR="00821001" w:rsidRPr="003F5CC9" w:rsidRDefault="003F5CC9" w:rsidP="00EC7C1A">
            <w:pPr>
              <w:rPr>
                <w:rFonts w:ascii="Verdana" w:hAnsi="Verdana"/>
                <w:sz w:val="20"/>
              </w:rPr>
            </w:pPr>
            <w:r w:rsidRPr="003F5CC9">
              <w:rPr>
                <w:rFonts w:ascii="Verdana" w:hAnsi="Verdana"/>
                <w:sz w:val="20"/>
              </w:rPr>
              <w:t xml:space="preserve">Ask students </w:t>
            </w:r>
            <w:r>
              <w:rPr>
                <w:rFonts w:ascii="Verdana" w:hAnsi="Verdana"/>
                <w:sz w:val="20"/>
              </w:rPr>
              <w:t>to draw a picture of the ziti and what each ziti represents.</w:t>
            </w:r>
          </w:p>
          <w:p w:rsidR="00821001" w:rsidRDefault="00821001" w:rsidP="00EC7C1A">
            <w:pPr>
              <w:rPr>
                <w:rFonts w:ascii="Verdana" w:hAnsi="Verdana"/>
                <w:sz w:val="20"/>
              </w:rPr>
            </w:pPr>
          </w:p>
          <w:p w:rsidR="00821001" w:rsidRDefault="00821001" w:rsidP="00EC7C1A">
            <w:pPr>
              <w:rPr>
                <w:rFonts w:ascii="Verdana" w:hAnsi="Verdana"/>
                <w:sz w:val="20"/>
              </w:rPr>
            </w:pPr>
            <w:r w:rsidRPr="00725E1B">
              <w:rPr>
                <w:rFonts w:ascii="Verdana" w:hAnsi="Verdana"/>
                <w:b/>
                <w:sz w:val="20"/>
              </w:rPr>
              <w:t xml:space="preserve">Task 2 (On-Target): </w:t>
            </w:r>
          </w:p>
          <w:p w:rsidR="00F417C3" w:rsidRPr="00F417C3" w:rsidRDefault="00F417C3" w:rsidP="00EC7C1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1. </w:t>
            </w:r>
            <w:r w:rsidRPr="00F417C3">
              <w:rPr>
                <w:rFonts w:ascii="Verdana" w:hAnsi="Verdana"/>
                <w:sz w:val="20"/>
                <w:szCs w:val="20"/>
              </w:rPr>
              <w:t xml:space="preserve">Distribute graph paper. </w:t>
            </w:r>
          </w:p>
          <w:p w:rsidR="00821001" w:rsidRDefault="00F417C3" w:rsidP="00EC7C1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2. </w:t>
            </w:r>
            <w:r w:rsidRPr="00F417C3">
              <w:rPr>
                <w:rFonts w:ascii="Verdana" w:hAnsi="Verdana"/>
                <w:sz w:val="20"/>
                <w:szCs w:val="20"/>
              </w:rPr>
              <w:t>Ask students to create a bar graph that shows 97% ocean, 2% ice caps and glaciers, and 1% fresh water.</w:t>
            </w:r>
          </w:p>
          <w:p w:rsidR="003F5CC9" w:rsidRPr="003F5CC9" w:rsidRDefault="003F5CC9" w:rsidP="00EC7C1A">
            <w:pPr>
              <w:rPr>
                <w:rFonts w:ascii="Verdana" w:hAnsi="Verdana"/>
                <w:sz w:val="20"/>
                <w:szCs w:val="20"/>
              </w:rPr>
            </w:pPr>
          </w:p>
          <w:p w:rsidR="00821001" w:rsidRDefault="00821001" w:rsidP="00EC7C1A">
            <w:pPr>
              <w:rPr>
                <w:rFonts w:ascii="Verdana" w:hAnsi="Verdana"/>
                <w:sz w:val="20"/>
              </w:rPr>
            </w:pPr>
            <w:r w:rsidRPr="00725E1B">
              <w:rPr>
                <w:rFonts w:ascii="Verdana" w:hAnsi="Verdana"/>
                <w:b/>
                <w:sz w:val="20"/>
              </w:rPr>
              <w:t>Task 3 (Advanced):</w:t>
            </w:r>
            <w:r>
              <w:rPr>
                <w:rFonts w:ascii="Verdana" w:hAnsi="Verdana"/>
                <w:sz w:val="20"/>
              </w:rPr>
              <w:t xml:space="preserve"> </w:t>
            </w:r>
          </w:p>
          <w:p w:rsidR="003F5CC9" w:rsidRDefault="003F5CC9" w:rsidP="00EC7C1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 Distribute pre-drawn circles.</w:t>
            </w:r>
          </w:p>
          <w:p w:rsidR="00F417C3" w:rsidRPr="00F417C3" w:rsidRDefault="003F5CC9" w:rsidP="00EC7C1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 Ask students to</w:t>
            </w:r>
            <w:r w:rsidR="00F417C3" w:rsidRPr="00F417C3">
              <w:rPr>
                <w:rFonts w:ascii="Verdana" w:hAnsi="Verdana"/>
                <w:sz w:val="20"/>
                <w:szCs w:val="20"/>
              </w:rPr>
              <w:t xml:space="preserve"> make pie slices in the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F417C3" w:rsidRPr="00F417C3">
              <w:rPr>
                <w:rFonts w:ascii="Verdana" w:hAnsi="Verdana"/>
                <w:sz w:val="20"/>
                <w:szCs w:val="20"/>
              </w:rPr>
              <w:t>circle that represent 97% o</w:t>
            </w:r>
            <w:r w:rsidR="00F417C3">
              <w:rPr>
                <w:rFonts w:ascii="Verdana" w:hAnsi="Verdana"/>
                <w:sz w:val="20"/>
                <w:szCs w:val="20"/>
              </w:rPr>
              <w:t xml:space="preserve">cean, 2% glaciers and ice, and </w:t>
            </w:r>
            <w:r w:rsidR="00F417C3" w:rsidRPr="00F417C3">
              <w:rPr>
                <w:rFonts w:ascii="Verdana" w:hAnsi="Verdana"/>
                <w:sz w:val="20"/>
                <w:szCs w:val="20"/>
              </w:rPr>
              <w:t>1% fresh water. Color and label the water pie.</w:t>
            </w:r>
          </w:p>
          <w:p w:rsidR="00F417C3" w:rsidRPr="009D1C1A" w:rsidRDefault="00F417C3" w:rsidP="00EC7C1A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548" w:type="dxa"/>
            <w:shd w:val="clear" w:color="auto" w:fill="auto"/>
          </w:tcPr>
          <w:p w:rsidR="00821001" w:rsidRDefault="00F417C3" w:rsidP="00EC7C1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Color dyed ziti</w:t>
            </w:r>
          </w:p>
          <w:p w:rsidR="003F5CC9" w:rsidRDefault="003F5CC9" w:rsidP="00EC7C1A">
            <w:pPr>
              <w:rPr>
                <w:rFonts w:ascii="Verdana" w:hAnsi="Verdana"/>
                <w:sz w:val="20"/>
              </w:rPr>
            </w:pPr>
          </w:p>
          <w:p w:rsidR="003F5CC9" w:rsidRDefault="003F5CC9" w:rsidP="00EC7C1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Graph paper</w:t>
            </w:r>
          </w:p>
          <w:p w:rsidR="003F5CC9" w:rsidRDefault="003F5CC9" w:rsidP="00EC7C1A">
            <w:pPr>
              <w:rPr>
                <w:rFonts w:ascii="Verdana" w:hAnsi="Verdana"/>
                <w:sz w:val="20"/>
              </w:rPr>
            </w:pPr>
          </w:p>
          <w:p w:rsidR="003F5CC9" w:rsidRPr="009D1C1A" w:rsidRDefault="003F5CC9" w:rsidP="00EC7C1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Pre-drawn circles</w:t>
            </w:r>
          </w:p>
        </w:tc>
      </w:tr>
      <w:tr w:rsidR="00821001" w:rsidRPr="009D1C1A" w:rsidTr="00EC7C1A">
        <w:tc>
          <w:tcPr>
            <w:tcW w:w="828" w:type="dxa"/>
            <w:shd w:val="clear" w:color="auto" w:fill="auto"/>
            <w:vAlign w:val="center"/>
          </w:tcPr>
          <w:p w:rsidR="00821001" w:rsidRDefault="00821001" w:rsidP="00EC7C1A">
            <w:pPr>
              <w:rPr>
                <w:rFonts w:ascii="Verdana" w:hAnsi="Verdana"/>
                <w:sz w:val="20"/>
                <w:szCs w:val="16"/>
              </w:rPr>
            </w:pPr>
            <w:r>
              <w:rPr>
                <w:rFonts w:ascii="Verdana" w:hAnsi="Verdana"/>
                <w:sz w:val="20"/>
                <w:szCs w:val="16"/>
              </w:rPr>
              <w:t>5</w:t>
            </w:r>
          </w:p>
          <w:p w:rsidR="00821001" w:rsidRPr="009D1C1A" w:rsidRDefault="00821001" w:rsidP="00EC7C1A">
            <w:pPr>
              <w:rPr>
                <w:rFonts w:ascii="Verdana" w:hAnsi="Verdana"/>
                <w:sz w:val="20"/>
                <w:szCs w:val="16"/>
              </w:rPr>
            </w:pPr>
            <w:r w:rsidRPr="009D1C1A">
              <w:rPr>
                <w:rFonts w:ascii="Verdana" w:hAnsi="Verdana"/>
                <w:sz w:val="20"/>
                <w:szCs w:val="16"/>
              </w:rPr>
              <w:t>min.</w:t>
            </w:r>
          </w:p>
        </w:tc>
        <w:tc>
          <w:tcPr>
            <w:tcW w:w="6480" w:type="dxa"/>
            <w:gridSpan w:val="2"/>
            <w:shd w:val="clear" w:color="auto" w:fill="auto"/>
          </w:tcPr>
          <w:p w:rsidR="00821001" w:rsidRPr="00725E1B" w:rsidRDefault="00821001" w:rsidP="00EC7C1A">
            <w:pPr>
              <w:rPr>
                <w:rFonts w:ascii="Verdana" w:hAnsi="Verdana"/>
                <w:b/>
                <w:sz w:val="20"/>
                <w:szCs w:val="20"/>
              </w:rPr>
            </w:pPr>
            <w:r w:rsidRPr="00725E1B">
              <w:rPr>
                <w:rFonts w:ascii="Verdana" w:hAnsi="Verdana"/>
                <w:b/>
                <w:sz w:val="20"/>
                <w:szCs w:val="20"/>
              </w:rPr>
              <w:t>Closure: End share/</w:t>
            </w:r>
            <w:proofErr w:type="spellStart"/>
            <w:r w:rsidRPr="00725E1B">
              <w:rPr>
                <w:rFonts w:ascii="Verdana" w:hAnsi="Verdana"/>
                <w:b/>
                <w:sz w:val="20"/>
                <w:szCs w:val="20"/>
              </w:rPr>
              <w:t>Discusssion</w:t>
            </w:r>
            <w:proofErr w:type="spellEnd"/>
          </w:p>
          <w:p w:rsidR="00821001" w:rsidRDefault="00821001" w:rsidP="00EC7C1A">
            <w:pPr>
              <w:rPr>
                <w:rFonts w:ascii="Verdana" w:hAnsi="Verdana"/>
                <w:b/>
                <w:sz w:val="20"/>
                <w:szCs w:val="20"/>
              </w:rPr>
            </w:pPr>
            <w:r w:rsidRPr="00725E1B">
              <w:rPr>
                <w:rFonts w:ascii="Verdana" w:hAnsi="Verdana"/>
                <w:b/>
                <w:sz w:val="20"/>
                <w:szCs w:val="20"/>
              </w:rPr>
              <w:t>Questions to ask:</w:t>
            </w:r>
          </w:p>
          <w:p w:rsidR="003F5CC9" w:rsidRPr="003F5CC9" w:rsidRDefault="003F5CC9" w:rsidP="00EC7C1A">
            <w:pPr>
              <w:rPr>
                <w:rFonts w:ascii="Verdana" w:hAnsi="Verdana"/>
                <w:i/>
                <w:sz w:val="20"/>
                <w:szCs w:val="20"/>
              </w:rPr>
            </w:pPr>
            <w:r w:rsidRPr="003F5CC9">
              <w:rPr>
                <w:rFonts w:ascii="Verdana" w:hAnsi="Verdana"/>
                <w:i/>
                <w:sz w:val="20"/>
                <w:szCs w:val="20"/>
              </w:rPr>
              <w:t xml:space="preserve">1. Why isn’t all fresh water usable? </w:t>
            </w:r>
          </w:p>
          <w:p w:rsidR="003F5CC9" w:rsidRPr="003F5CC9" w:rsidRDefault="003F5CC9" w:rsidP="00EC7C1A">
            <w:pPr>
              <w:rPr>
                <w:rFonts w:ascii="Verdana" w:hAnsi="Verdana"/>
                <w:sz w:val="20"/>
                <w:szCs w:val="20"/>
              </w:rPr>
            </w:pPr>
            <w:r w:rsidRPr="003F5CC9">
              <w:rPr>
                <w:rFonts w:ascii="Verdana" w:hAnsi="Verdana"/>
                <w:sz w:val="20"/>
                <w:szCs w:val="20"/>
              </w:rPr>
              <w:t xml:space="preserve">Some is not easy to get at; it may be frozen or trapped in unyielding soils or bedrock frac­tures. Some water is too polluted to use. </w:t>
            </w:r>
          </w:p>
          <w:p w:rsidR="003F5CC9" w:rsidRDefault="003F5CC9" w:rsidP="00EC7C1A">
            <w:pPr>
              <w:rPr>
                <w:rFonts w:ascii="Verdana" w:hAnsi="Verdana"/>
                <w:sz w:val="20"/>
                <w:szCs w:val="20"/>
              </w:rPr>
            </w:pPr>
            <w:r w:rsidRPr="003F5CC9">
              <w:rPr>
                <w:rFonts w:ascii="Verdana" w:hAnsi="Verdana"/>
                <w:sz w:val="20"/>
                <w:szCs w:val="20"/>
              </w:rPr>
              <w:t xml:space="preserve">2. </w:t>
            </w:r>
            <w:r w:rsidRPr="003F5CC9">
              <w:rPr>
                <w:rFonts w:ascii="Verdana" w:hAnsi="Verdana"/>
                <w:i/>
                <w:sz w:val="20"/>
                <w:szCs w:val="20"/>
              </w:rPr>
              <w:t>Why do we need to take care of the surface water/groundwater?</w:t>
            </w:r>
            <w:r w:rsidRPr="003F5CC9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3F5CC9" w:rsidRPr="003F5CC9" w:rsidRDefault="003F5CC9" w:rsidP="00EC7C1A">
            <w:pPr>
              <w:rPr>
                <w:rFonts w:ascii="Verdana" w:hAnsi="Verdana"/>
                <w:sz w:val="20"/>
                <w:szCs w:val="20"/>
              </w:rPr>
            </w:pPr>
            <w:r w:rsidRPr="003F5CC9">
              <w:rPr>
                <w:rFonts w:ascii="Verdana" w:hAnsi="Verdana"/>
                <w:sz w:val="20"/>
                <w:szCs w:val="20"/>
              </w:rPr>
              <w:t>Water is very important for humans, plants/crops, and animals. If we waste water or pollute it, we may find that there is less and less of it available for us to use.</w:t>
            </w:r>
          </w:p>
          <w:p w:rsidR="00821001" w:rsidRPr="009D1C1A" w:rsidRDefault="00821001" w:rsidP="00EC7C1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940" w:type="dxa"/>
            <w:gridSpan w:val="3"/>
            <w:shd w:val="clear" w:color="auto" w:fill="auto"/>
          </w:tcPr>
          <w:p w:rsidR="00821001" w:rsidRPr="009D1C1A" w:rsidRDefault="003F5CC9" w:rsidP="00EC7C1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Students share their responses</w:t>
            </w:r>
            <w:r w:rsidR="00821001">
              <w:rPr>
                <w:rFonts w:ascii="Verdana" w:hAnsi="Verdana"/>
                <w:sz w:val="20"/>
              </w:rPr>
              <w:t xml:space="preserve">. Document the information on chart paper or the </w:t>
            </w:r>
            <w:proofErr w:type="spellStart"/>
            <w:r w:rsidR="00821001">
              <w:rPr>
                <w:rFonts w:ascii="Verdana" w:hAnsi="Verdana"/>
                <w:sz w:val="20"/>
              </w:rPr>
              <w:t>Smartboard</w:t>
            </w:r>
            <w:proofErr w:type="spellEnd"/>
            <w:r w:rsidR="00821001">
              <w:rPr>
                <w:rFonts w:ascii="Verdana" w:hAnsi="Verdana"/>
                <w:sz w:val="20"/>
              </w:rPr>
              <w:t xml:space="preserve">. </w:t>
            </w:r>
          </w:p>
        </w:tc>
        <w:tc>
          <w:tcPr>
            <w:tcW w:w="1548" w:type="dxa"/>
            <w:shd w:val="clear" w:color="auto" w:fill="auto"/>
          </w:tcPr>
          <w:p w:rsidR="00821001" w:rsidRDefault="003F5CC9" w:rsidP="00EC7C1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Chart paper</w:t>
            </w:r>
          </w:p>
          <w:p w:rsidR="003F5CC9" w:rsidRDefault="003F5CC9" w:rsidP="00EC7C1A">
            <w:pPr>
              <w:rPr>
                <w:rFonts w:ascii="Verdana" w:hAnsi="Verdana"/>
                <w:sz w:val="20"/>
              </w:rPr>
            </w:pPr>
          </w:p>
          <w:p w:rsidR="003F5CC9" w:rsidRPr="009D1C1A" w:rsidRDefault="003F5CC9" w:rsidP="00EC7C1A">
            <w:pPr>
              <w:rPr>
                <w:rFonts w:ascii="Verdana" w:hAnsi="Verdana"/>
                <w:sz w:val="20"/>
              </w:rPr>
            </w:pPr>
            <w:proofErr w:type="spellStart"/>
            <w:r>
              <w:rPr>
                <w:rFonts w:ascii="Verdana" w:hAnsi="Verdana"/>
                <w:sz w:val="20"/>
              </w:rPr>
              <w:t>smartboard</w:t>
            </w:r>
            <w:proofErr w:type="spellEnd"/>
          </w:p>
        </w:tc>
      </w:tr>
      <w:tr w:rsidR="00821001" w:rsidRPr="009D1C1A" w:rsidTr="00EC7C1A">
        <w:tc>
          <w:tcPr>
            <w:tcW w:w="13248" w:type="dxa"/>
            <w:gridSpan w:val="6"/>
            <w:shd w:val="clear" w:color="auto" w:fill="auto"/>
          </w:tcPr>
          <w:p w:rsidR="00821001" w:rsidRPr="003F5CC9" w:rsidRDefault="00821001" w:rsidP="00EC7C1A">
            <w:pPr>
              <w:rPr>
                <w:rFonts w:ascii="Verdana" w:hAnsi="Verdana"/>
                <w:sz w:val="20"/>
                <w:szCs w:val="20"/>
              </w:rPr>
            </w:pPr>
            <w:r w:rsidRPr="00725E1B">
              <w:rPr>
                <w:rFonts w:ascii="Verdana" w:hAnsi="Verdana"/>
                <w:b/>
                <w:sz w:val="20"/>
                <w:szCs w:val="20"/>
              </w:rPr>
              <w:t xml:space="preserve">Homework assigned: </w:t>
            </w:r>
            <w:r w:rsidR="003F5CC9" w:rsidRPr="003F5CC9">
              <w:rPr>
                <w:rFonts w:ascii="Verdana" w:hAnsi="Verdana"/>
                <w:sz w:val="20"/>
                <w:szCs w:val="20"/>
              </w:rPr>
              <w:t>Students are asked to explain why it is important to be responsible with water to a family member or friend. They will be asked to write their friend of family member’s response.</w:t>
            </w:r>
          </w:p>
          <w:p w:rsidR="00821001" w:rsidRPr="009D1C1A" w:rsidRDefault="00821001" w:rsidP="00EC7C1A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548" w:type="dxa"/>
            <w:shd w:val="clear" w:color="auto" w:fill="auto"/>
          </w:tcPr>
          <w:p w:rsidR="00821001" w:rsidRPr="009D1C1A" w:rsidRDefault="00821001" w:rsidP="00EC7C1A">
            <w:pPr>
              <w:rPr>
                <w:rFonts w:ascii="Verdana" w:hAnsi="Verdana"/>
                <w:sz w:val="20"/>
              </w:rPr>
            </w:pPr>
          </w:p>
        </w:tc>
      </w:tr>
    </w:tbl>
    <w:p w:rsidR="00821001" w:rsidRDefault="00821001">
      <w:pPr>
        <w:rPr>
          <w:rFonts w:ascii="Verdana" w:hAnsi="Verdana"/>
          <w:sz w:val="20"/>
        </w:rPr>
      </w:pPr>
    </w:p>
    <w:p w:rsidR="003F5CC9" w:rsidRDefault="003F5CC9">
      <w:r>
        <w:rPr>
          <w:rFonts w:ascii="Verdana" w:hAnsi="Verdana"/>
          <w:sz w:val="20"/>
        </w:rPr>
        <w:t xml:space="preserve">Adapted from: </w:t>
      </w:r>
      <w:hyperlink r:id="rId5" w:history="1">
        <w:r>
          <w:rPr>
            <w:rStyle w:val="Hyperlink"/>
          </w:rPr>
          <w:t>http://www.epa.gov/region1/students/pdfs/ww_intro.pdf</w:t>
        </w:r>
      </w:hyperlink>
    </w:p>
    <w:p w:rsidR="00EC7C1A" w:rsidRDefault="00EC7C1A"/>
    <w:p w:rsidR="00EC7C1A" w:rsidRDefault="00EC7C1A"/>
    <w:p w:rsidR="00EC7C1A" w:rsidRDefault="00EC7C1A"/>
    <w:p w:rsidR="003F5CC9" w:rsidRDefault="003F5CC9"/>
    <w:p w:rsidR="003F5CC9" w:rsidRDefault="003F5CC9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I chose this lesson because it gives students a concrete/visual example of just how limite</w:t>
      </w:r>
      <w:r w:rsidR="0095307C">
        <w:rPr>
          <w:rFonts w:ascii="Verdana" w:hAnsi="Verdana"/>
          <w:sz w:val="20"/>
        </w:rPr>
        <w:t>d the usable water on Earth is. Although it doesn’t directly tie into the scope and sequence of the 2nd grade Science curriculum, 2</w:t>
      </w:r>
      <w:r w:rsidR="0095307C" w:rsidRPr="0095307C">
        <w:rPr>
          <w:rFonts w:ascii="Verdana" w:hAnsi="Verdana"/>
          <w:sz w:val="20"/>
          <w:vertAlign w:val="superscript"/>
        </w:rPr>
        <w:t>nd</w:t>
      </w:r>
      <w:r w:rsidR="0095307C">
        <w:rPr>
          <w:rFonts w:ascii="Verdana" w:hAnsi="Verdana"/>
          <w:sz w:val="20"/>
        </w:rPr>
        <w:t xml:space="preserve"> graders do study Earth materials and while they study land formations, this lesson could fit in as a contrast to studying land. It could also tie into the plant diversity unit where student must study the needs of plants; water being one of them.</w:t>
      </w:r>
      <w:r w:rsidR="00DA080B">
        <w:rPr>
          <w:rFonts w:ascii="Verdana" w:hAnsi="Verdana"/>
          <w:sz w:val="20"/>
        </w:rPr>
        <w:t xml:space="preserve"> I also like that this lesson integrates math as well.</w:t>
      </w:r>
    </w:p>
    <w:p w:rsidR="0095307C" w:rsidRDefault="0095307C" w:rsidP="00EC7C1A">
      <w:pPr>
        <w:rPr>
          <w:rFonts w:ascii="Verdana" w:hAnsi="Verdana"/>
          <w:sz w:val="20"/>
          <w:szCs w:val="20"/>
        </w:rPr>
      </w:pPr>
    </w:p>
    <w:p w:rsidR="00EC7C1A" w:rsidRPr="00EC7C1A" w:rsidRDefault="00EC7C1A" w:rsidP="00EC7C1A">
      <w:pPr>
        <w:rPr>
          <w:rFonts w:ascii="Verdana" w:hAnsi="Verdana"/>
          <w:sz w:val="20"/>
          <w:szCs w:val="20"/>
          <w:u w:val="single"/>
        </w:rPr>
      </w:pPr>
      <w:r w:rsidRPr="00EC7C1A">
        <w:rPr>
          <w:rFonts w:ascii="Verdana" w:hAnsi="Verdana"/>
          <w:sz w:val="20"/>
          <w:szCs w:val="20"/>
          <w:u w:val="single"/>
        </w:rPr>
        <w:t>Professional development goals</w:t>
      </w:r>
    </w:p>
    <w:p w:rsidR="0095307C" w:rsidRDefault="00EC7C1A" w:rsidP="00EC7C1A">
      <w:pPr>
        <w:pStyle w:val="CM1"/>
        <w:rPr>
          <w:rFonts w:ascii="Verdana" w:hAnsi="Verdana"/>
          <w:bCs/>
          <w:iCs/>
          <w:sz w:val="20"/>
          <w:szCs w:val="20"/>
        </w:rPr>
      </w:pPr>
      <w:r w:rsidRPr="00EC7C1A">
        <w:rPr>
          <w:rFonts w:ascii="Verdana" w:hAnsi="Verdana"/>
          <w:bCs/>
          <w:iCs/>
          <w:sz w:val="20"/>
          <w:szCs w:val="20"/>
        </w:rPr>
        <w:t>Competency</w:t>
      </w:r>
      <w:r>
        <w:rPr>
          <w:rFonts w:ascii="Verdana" w:hAnsi="Verdana"/>
          <w:bCs/>
          <w:iCs/>
          <w:sz w:val="20"/>
          <w:szCs w:val="20"/>
        </w:rPr>
        <w:t xml:space="preserve"> </w:t>
      </w:r>
      <w:r w:rsidRPr="00EC7C1A">
        <w:rPr>
          <w:rFonts w:ascii="Verdana" w:hAnsi="Verdana"/>
          <w:bCs/>
          <w:iCs/>
          <w:sz w:val="20"/>
          <w:szCs w:val="20"/>
        </w:rPr>
        <w:t>1e</w:t>
      </w:r>
      <w:r>
        <w:rPr>
          <w:rFonts w:ascii="Verdana" w:hAnsi="Verdana"/>
          <w:bCs/>
          <w:iCs/>
          <w:sz w:val="20"/>
          <w:szCs w:val="20"/>
        </w:rPr>
        <w:t xml:space="preserve"> - </w:t>
      </w:r>
      <w:r w:rsidRPr="00EC7C1A">
        <w:rPr>
          <w:rFonts w:ascii="Verdana" w:hAnsi="Verdana"/>
          <w:bCs/>
          <w:iCs/>
          <w:sz w:val="20"/>
          <w:szCs w:val="20"/>
        </w:rPr>
        <w:t>Designing Coherent Instruction</w:t>
      </w:r>
    </w:p>
    <w:p w:rsidR="00EC7C1A" w:rsidRPr="00EC7C1A" w:rsidRDefault="00EC7C1A" w:rsidP="00EC7C1A">
      <w:pPr>
        <w:pStyle w:val="Default"/>
        <w:rPr>
          <w:rFonts w:ascii="Verdana" w:hAnsi="Verdana"/>
          <w:sz w:val="20"/>
          <w:szCs w:val="20"/>
        </w:rPr>
      </w:pPr>
      <w:r w:rsidRPr="00EC7C1A">
        <w:rPr>
          <w:rFonts w:ascii="Verdana" w:hAnsi="Verdana"/>
          <w:sz w:val="20"/>
          <w:szCs w:val="20"/>
        </w:rPr>
        <w:t xml:space="preserve">Competency </w:t>
      </w:r>
      <w:r>
        <w:rPr>
          <w:rFonts w:ascii="Verdana" w:hAnsi="Verdana"/>
          <w:sz w:val="20"/>
          <w:szCs w:val="20"/>
        </w:rPr>
        <w:t xml:space="preserve">2d - </w:t>
      </w:r>
      <w:r w:rsidRPr="00EC7C1A">
        <w:rPr>
          <w:rFonts w:ascii="Verdana" w:hAnsi="Verdana"/>
          <w:sz w:val="20"/>
          <w:szCs w:val="20"/>
        </w:rPr>
        <w:t>Managing Student Behavior</w:t>
      </w:r>
    </w:p>
    <w:p w:rsidR="0095307C" w:rsidRPr="009F7B6B" w:rsidRDefault="009F7B6B" w:rsidP="009F7B6B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Competency </w:t>
      </w:r>
      <w:r w:rsidRPr="009F7B6B">
        <w:rPr>
          <w:rFonts w:ascii="Verdana" w:hAnsi="Verdana"/>
          <w:sz w:val="20"/>
        </w:rPr>
        <w:t>3b</w:t>
      </w:r>
      <w:r>
        <w:rPr>
          <w:rFonts w:ascii="Verdana" w:hAnsi="Verdana"/>
          <w:sz w:val="20"/>
        </w:rPr>
        <w:t xml:space="preserve"> - </w:t>
      </w:r>
      <w:r w:rsidRPr="009F7B6B">
        <w:rPr>
          <w:rFonts w:ascii="Verdana" w:hAnsi="Verdana"/>
          <w:sz w:val="20"/>
        </w:rPr>
        <w:t>Using Questioning and Discussion Techniques</w:t>
      </w:r>
    </w:p>
    <w:p w:rsidR="009F7B6B" w:rsidRPr="009F7B6B" w:rsidRDefault="009F7B6B" w:rsidP="009F7B6B">
      <w:pPr>
        <w:pStyle w:val="Default"/>
        <w:rPr>
          <w:rFonts w:ascii="Verdana" w:hAnsi="Verdana"/>
          <w:iCs/>
          <w:sz w:val="20"/>
          <w:szCs w:val="20"/>
        </w:rPr>
      </w:pPr>
      <w:r w:rsidRPr="009F7B6B">
        <w:rPr>
          <w:rFonts w:ascii="Verdana" w:hAnsi="Verdana"/>
          <w:iCs/>
          <w:sz w:val="20"/>
          <w:szCs w:val="20"/>
        </w:rPr>
        <w:t>Competency</w:t>
      </w:r>
      <w:r>
        <w:rPr>
          <w:rFonts w:ascii="Verdana" w:hAnsi="Verdana"/>
          <w:iCs/>
          <w:sz w:val="20"/>
          <w:szCs w:val="20"/>
        </w:rPr>
        <w:t xml:space="preserve"> </w:t>
      </w:r>
      <w:r w:rsidRPr="009F7B6B">
        <w:rPr>
          <w:rFonts w:ascii="Verdana" w:hAnsi="Verdana"/>
          <w:iCs/>
          <w:sz w:val="20"/>
          <w:szCs w:val="20"/>
        </w:rPr>
        <w:t>3c</w:t>
      </w:r>
      <w:r>
        <w:rPr>
          <w:rFonts w:ascii="Verdana" w:hAnsi="Verdana"/>
          <w:iCs/>
          <w:sz w:val="20"/>
          <w:szCs w:val="20"/>
        </w:rPr>
        <w:t xml:space="preserve"> - </w:t>
      </w:r>
      <w:r w:rsidRPr="009F7B6B">
        <w:rPr>
          <w:rFonts w:ascii="Verdana" w:hAnsi="Verdana"/>
          <w:iCs/>
          <w:sz w:val="20"/>
          <w:szCs w:val="20"/>
        </w:rPr>
        <w:t>Engaging Students in Learning</w:t>
      </w:r>
    </w:p>
    <w:p w:rsidR="0095307C" w:rsidRDefault="0095307C">
      <w:pPr>
        <w:rPr>
          <w:rFonts w:ascii="Verdana" w:hAnsi="Verdana"/>
          <w:sz w:val="20"/>
        </w:rPr>
      </w:pPr>
    </w:p>
    <w:p w:rsidR="0095307C" w:rsidRDefault="0095307C">
      <w:pPr>
        <w:rPr>
          <w:rFonts w:ascii="Verdana" w:hAnsi="Verdana"/>
          <w:sz w:val="20"/>
        </w:rPr>
      </w:pPr>
    </w:p>
    <w:p w:rsidR="0095307C" w:rsidRDefault="0095307C">
      <w:pPr>
        <w:rPr>
          <w:rFonts w:ascii="Verdana" w:hAnsi="Verdana"/>
          <w:sz w:val="20"/>
        </w:rPr>
      </w:pPr>
    </w:p>
    <w:p w:rsidR="0095307C" w:rsidRDefault="0095307C">
      <w:pPr>
        <w:rPr>
          <w:rFonts w:ascii="Verdana" w:hAnsi="Verdana"/>
          <w:sz w:val="20"/>
        </w:rPr>
      </w:pPr>
    </w:p>
    <w:tbl>
      <w:tblPr>
        <w:tblW w:w="8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51"/>
        <w:gridCol w:w="1800"/>
        <w:gridCol w:w="1980"/>
        <w:gridCol w:w="1800"/>
        <w:gridCol w:w="900"/>
      </w:tblGrid>
      <w:tr w:rsidR="0095307C" w:rsidTr="0095307C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1851" w:type="dxa"/>
          </w:tcPr>
          <w:p w:rsidR="0095307C" w:rsidRDefault="0095307C" w:rsidP="009F7B6B">
            <w:pPr>
              <w:jc w:val="center"/>
              <w:rPr>
                <w:rFonts w:ascii="Pythagoras" w:hAnsi="Pythagoras"/>
                <w:b/>
                <w:bCs/>
              </w:rPr>
            </w:pPr>
            <w:r>
              <w:rPr>
                <w:rFonts w:ascii="Pythagoras" w:hAnsi="Pythagoras"/>
                <w:b/>
                <w:bCs/>
              </w:rPr>
              <w:t>Beginning</w:t>
            </w:r>
          </w:p>
          <w:p w:rsidR="0095307C" w:rsidRDefault="0095307C" w:rsidP="009F7B6B">
            <w:pPr>
              <w:jc w:val="center"/>
              <w:rPr>
                <w:rFonts w:ascii="Pythagoras" w:hAnsi="Pythagoras"/>
                <w:b/>
                <w:bCs/>
              </w:rPr>
            </w:pPr>
            <w:r>
              <w:rPr>
                <w:rFonts w:ascii="Pythagoras" w:hAnsi="Pythagoras"/>
                <w:b/>
                <w:bCs/>
              </w:rPr>
              <w:t>1</w:t>
            </w:r>
          </w:p>
        </w:tc>
        <w:tc>
          <w:tcPr>
            <w:tcW w:w="1800" w:type="dxa"/>
          </w:tcPr>
          <w:p w:rsidR="0095307C" w:rsidRDefault="0095307C" w:rsidP="009F7B6B">
            <w:pPr>
              <w:jc w:val="center"/>
              <w:rPr>
                <w:rFonts w:ascii="Pythagoras" w:hAnsi="Pythagoras"/>
                <w:b/>
                <w:bCs/>
              </w:rPr>
            </w:pPr>
            <w:r>
              <w:rPr>
                <w:rFonts w:ascii="Pythagoras" w:hAnsi="Pythagoras"/>
                <w:b/>
                <w:bCs/>
              </w:rPr>
              <w:t>Developing</w:t>
            </w:r>
          </w:p>
          <w:p w:rsidR="0095307C" w:rsidRDefault="0095307C" w:rsidP="009F7B6B">
            <w:pPr>
              <w:jc w:val="center"/>
              <w:rPr>
                <w:rFonts w:ascii="Pythagoras" w:hAnsi="Pythagoras"/>
                <w:b/>
                <w:bCs/>
              </w:rPr>
            </w:pPr>
            <w:r>
              <w:rPr>
                <w:rFonts w:ascii="Pythagoras" w:hAnsi="Pythagoras"/>
                <w:b/>
                <w:bCs/>
              </w:rPr>
              <w:t>2</w:t>
            </w:r>
          </w:p>
        </w:tc>
        <w:tc>
          <w:tcPr>
            <w:tcW w:w="1980" w:type="dxa"/>
          </w:tcPr>
          <w:p w:rsidR="0095307C" w:rsidRDefault="0095307C" w:rsidP="009F7B6B">
            <w:pPr>
              <w:jc w:val="center"/>
              <w:rPr>
                <w:rFonts w:ascii="Pythagoras" w:hAnsi="Pythagoras"/>
                <w:b/>
                <w:bCs/>
              </w:rPr>
            </w:pPr>
            <w:r>
              <w:rPr>
                <w:rFonts w:ascii="Pythagoras" w:hAnsi="Pythagoras"/>
                <w:b/>
                <w:bCs/>
              </w:rPr>
              <w:t>Accomplished</w:t>
            </w:r>
          </w:p>
          <w:p w:rsidR="0095307C" w:rsidRDefault="0095307C" w:rsidP="009F7B6B">
            <w:pPr>
              <w:jc w:val="center"/>
              <w:rPr>
                <w:rFonts w:ascii="Pythagoras" w:hAnsi="Pythagoras"/>
                <w:b/>
                <w:bCs/>
              </w:rPr>
            </w:pPr>
            <w:r>
              <w:rPr>
                <w:rFonts w:ascii="Pythagoras" w:hAnsi="Pythagoras"/>
                <w:b/>
                <w:bCs/>
              </w:rPr>
              <w:t>3</w:t>
            </w:r>
          </w:p>
        </w:tc>
        <w:tc>
          <w:tcPr>
            <w:tcW w:w="1800" w:type="dxa"/>
          </w:tcPr>
          <w:p w:rsidR="0095307C" w:rsidRDefault="0095307C" w:rsidP="009F7B6B">
            <w:pPr>
              <w:jc w:val="center"/>
              <w:rPr>
                <w:rFonts w:ascii="Pythagoras" w:hAnsi="Pythagoras"/>
                <w:b/>
                <w:bCs/>
              </w:rPr>
            </w:pPr>
            <w:r>
              <w:rPr>
                <w:rFonts w:ascii="Pythagoras" w:hAnsi="Pythagoras"/>
                <w:b/>
                <w:bCs/>
              </w:rPr>
              <w:t>Exemplary</w:t>
            </w:r>
          </w:p>
          <w:p w:rsidR="0095307C" w:rsidRDefault="0095307C" w:rsidP="009F7B6B">
            <w:pPr>
              <w:jc w:val="center"/>
              <w:rPr>
                <w:rFonts w:ascii="Pythagoras" w:hAnsi="Pythagoras"/>
                <w:b/>
                <w:bCs/>
              </w:rPr>
            </w:pPr>
            <w:r>
              <w:rPr>
                <w:rFonts w:ascii="Pythagoras" w:hAnsi="Pythagoras"/>
                <w:b/>
                <w:bCs/>
              </w:rPr>
              <w:t>4</w:t>
            </w:r>
          </w:p>
        </w:tc>
        <w:tc>
          <w:tcPr>
            <w:tcW w:w="900" w:type="dxa"/>
          </w:tcPr>
          <w:p w:rsidR="0095307C" w:rsidRDefault="0095307C" w:rsidP="009F7B6B">
            <w:pPr>
              <w:jc w:val="center"/>
              <w:rPr>
                <w:rFonts w:ascii="Pythagoras" w:hAnsi="Pythagoras"/>
                <w:b/>
                <w:bCs/>
              </w:rPr>
            </w:pPr>
            <w:r>
              <w:rPr>
                <w:rFonts w:ascii="Pythagoras" w:hAnsi="Pythagoras"/>
                <w:b/>
                <w:bCs/>
              </w:rPr>
              <w:t>Score</w:t>
            </w:r>
          </w:p>
        </w:tc>
      </w:tr>
      <w:tr w:rsidR="0095307C" w:rsidTr="0095307C">
        <w:tblPrEx>
          <w:tblCellMar>
            <w:top w:w="0" w:type="dxa"/>
            <w:bottom w:w="0" w:type="dxa"/>
          </w:tblCellMar>
        </w:tblPrEx>
        <w:trPr>
          <w:trHeight w:val="1640"/>
        </w:trPr>
        <w:tc>
          <w:tcPr>
            <w:tcW w:w="1851" w:type="dxa"/>
          </w:tcPr>
          <w:p w:rsidR="0095307C" w:rsidRDefault="0095307C" w:rsidP="0095307C">
            <w:pPr>
              <w:rPr>
                <w:rFonts w:ascii="Pythagoras" w:hAnsi="Pythagoras"/>
              </w:rPr>
            </w:pPr>
            <w:r>
              <w:rPr>
                <w:rFonts w:ascii="Pythagoras" w:hAnsi="Pythagoras"/>
              </w:rPr>
              <w:t>Student was unable to complete work.</w:t>
            </w:r>
          </w:p>
        </w:tc>
        <w:tc>
          <w:tcPr>
            <w:tcW w:w="1800" w:type="dxa"/>
          </w:tcPr>
          <w:p w:rsidR="0095307C" w:rsidRDefault="0095307C" w:rsidP="0095307C">
            <w:pPr>
              <w:rPr>
                <w:rFonts w:ascii="Pythagoras" w:hAnsi="Pythagoras"/>
              </w:rPr>
            </w:pPr>
            <w:r>
              <w:rPr>
                <w:rFonts w:ascii="Pythagoras" w:hAnsi="Pythagoras"/>
              </w:rPr>
              <w:t>Student was able to complete work.</w:t>
            </w:r>
          </w:p>
        </w:tc>
        <w:tc>
          <w:tcPr>
            <w:tcW w:w="1980" w:type="dxa"/>
          </w:tcPr>
          <w:p w:rsidR="0095307C" w:rsidRDefault="0095307C" w:rsidP="0095307C">
            <w:pPr>
              <w:rPr>
                <w:rFonts w:ascii="Pythagoras" w:hAnsi="Pythagoras"/>
              </w:rPr>
            </w:pPr>
            <w:r>
              <w:rPr>
                <w:rFonts w:ascii="Pythagoras" w:hAnsi="Pythagoras"/>
              </w:rPr>
              <w:t>Student was able to complete their graph with approximate percentages of usable and un-usable water.</w:t>
            </w:r>
          </w:p>
        </w:tc>
        <w:tc>
          <w:tcPr>
            <w:tcW w:w="1800" w:type="dxa"/>
          </w:tcPr>
          <w:p w:rsidR="0095307C" w:rsidRDefault="0095307C" w:rsidP="0095307C">
            <w:pPr>
              <w:rPr>
                <w:rFonts w:ascii="Pythagoras" w:hAnsi="Pythagoras"/>
              </w:rPr>
            </w:pPr>
            <w:r>
              <w:rPr>
                <w:rFonts w:ascii="Pythagoras" w:hAnsi="Pythagoras"/>
              </w:rPr>
              <w:t>Student was able to complete their work with exact percentages of usable and un-usable water.</w:t>
            </w:r>
          </w:p>
        </w:tc>
        <w:tc>
          <w:tcPr>
            <w:tcW w:w="900" w:type="dxa"/>
          </w:tcPr>
          <w:p w:rsidR="0095307C" w:rsidRDefault="0095307C" w:rsidP="009F7B6B"/>
        </w:tc>
      </w:tr>
    </w:tbl>
    <w:p w:rsidR="0095307C" w:rsidRPr="009D1C1A" w:rsidRDefault="0095307C">
      <w:pPr>
        <w:rPr>
          <w:rFonts w:ascii="Verdana" w:hAnsi="Verdana"/>
          <w:sz w:val="20"/>
        </w:rPr>
      </w:pPr>
    </w:p>
    <w:sectPr w:rsidR="0095307C" w:rsidRPr="009D1C1A" w:rsidSect="00821001">
      <w:pgSz w:w="15840" w:h="12240" w:orient="landscape"/>
      <w:pgMar w:top="720" w:right="54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ythagoras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B24383"/>
    <w:multiLevelType w:val="multilevel"/>
    <w:tmpl w:val="7BF29930"/>
    <w:lvl w:ilvl="0">
      <w:start w:val="1"/>
      <w:numFmt w:val="bullet"/>
      <w:lvlText w:val="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5BD6B15"/>
    <w:multiLevelType w:val="hybridMultilevel"/>
    <w:tmpl w:val="C1B85172"/>
    <w:lvl w:ilvl="0" w:tplc="38BC1578">
      <w:start w:val="1"/>
      <w:numFmt w:val="bullet"/>
      <w:lvlText w:val="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2F7427"/>
    <w:multiLevelType w:val="hybridMultilevel"/>
    <w:tmpl w:val="3F5878EE"/>
    <w:lvl w:ilvl="0" w:tplc="2FB2155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200977"/>
    <w:multiLevelType w:val="hybridMultilevel"/>
    <w:tmpl w:val="7BF29930"/>
    <w:lvl w:ilvl="0" w:tplc="38BC1578">
      <w:start w:val="1"/>
      <w:numFmt w:val="bullet"/>
      <w:lvlText w:val="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54241E7"/>
    <w:multiLevelType w:val="hybridMultilevel"/>
    <w:tmpl w:val="03982DB6"/>
    <w:lvl w:ilvl="0" w:tplc="38BC1578">
      <w:start w:val="1"/>
      <w:numFmt w:val="bullet"/>
      <w:lvlText w:val="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stylePaneSortMethod w:val="0000"/>
  <w:defaultTabStop w:val="720"/>
  <w:characterSpacingControl w:val="doNotCompress"/>
  <w:compat/>
  <w:rsids>
    <w:rsidRoot w:val="001F3020"/>
    <w:rsid w:val="001E4E78"/>
    <w:rsid w:val="001F3020"/>
    <w:rsid w:val="003F5CC9"/>
    <w:rsid w:val="0044030E"/>
    <w:rsid w:val="004972A2"/>
    <w:rsid w:val="004B579D"/>
    <w:rsid w:val="005332E9"/>
    <w:rsid w:val="00626C12"/>
    <w:rsid w:val="00657EA1"/>
    <w:rsid w:val="00725983"/>
    <w:rsid w:val="007B2B6E"/>
    <w:rsid w:val="00821001"/>
    <w:rsid w:val="00821AD1"/>
    <w:rsid w:val="0095307C"/>
    <w:rsid w:val="009F7B6B"/>
    <w:rsid w:val="00A719DD"/>
    <w:rsid w:val="00BA3BC7"/>
    <w:rsid w:val="00BC68BC"/>
    <w:rsid w:val="00C5087A"/>
    <w:rsid w:val="00DA05D8"/>
    <w:rsid w:val="00DA080B"/>
    <w:rsid w:val="00EC7C1A"/>
    <w:rsid w:val="00F417C3"/>
    <w:rsid w:val="00F719DF"/>
    <w:rsid w:val="00F73CB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4B579D"/>
    <w:rPr>
      <w:sz w:val="24"/>
      <w:szCs w:val="24"/>
    </w:rPr>
  </w:style>
  <w:style w:type="paragraph" w:styleId="Heading2">
    <w:name w:val="heading 2"/>
    <w:next w:val="Body"/>
    <w:link w:val="Heading2Char"/>
    <w:qFormat/>
    <w:rsid w:val="0095307C"/>
    <w:pPr>
      <w:keepNext/>
      <w:outlineLvl w:val="1"/>
    </w:pPr>
    <w:rPr>
      <w:rFonts w:ascii="Helvetica" w:eastAsia="ヒラギノ角ゴ Pro W3" w:hAnsi="Helvetica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30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C402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F417C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F5CC9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95307C"/>
    <w:rPr>
      <w:rFonts w:ascii="Helvetica" w:eastAsia="ヒラギノ角ゴ Pro W3" w:hAnsi="Helvetica"/>
      <w:b/>
      <w:color w:val="000000"/>
      <w:sz w:val="24"/>
    </w:rPr>
  </w:style>
  <w:style w:type="paragraph" w:customStyle="1" w:styleId="Body">
    <w:name w:val="Body"/>
    <w:rsid w:val="0095307C"/>
    <w:rPr>
      <w:rFonts w:ascii="Helvetica" w:eastAsia="ヒラギノ角ゴ Pro W3" w:hAnsi="Helvetica"/>
      <w:color w:val="000000"/>
      <w:sz w:val="24"/>
    </w:rPr>
  </w:style>
  <w:style w:type="paragraph" w:customStyle="1" w:styleId="Default">
    <w:name w:val="Default"/>
    <w:rsid w:val="009F7B6B"/>
    <w:pPr>
      <w:widowControl w:val="0"/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EC7C1A"/>
    <w:pPr>
      <w:spacing w:line="231" w:lineRule="atLeast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pa.gov/region1/students/pdfs/ww_intro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New York University</Company>
  <LinksUpToDate>false</LinksUpToDate>
  <CharactersWithSpaces>5443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subject/>
  <dc:creator>Gabrielle Picower</dc:creator>
  <cp:keywords/>
  <dc:description/>
  <cp:lastModifiedBy>Leslie</cp:lastModifiedBy>
  <cp:revision>1</cp:revision>
  <cp:lastPrinted>2011-05-01T20:00:00Z</cp:lastPrinted>
  <dcterms:created xsi:type="dcterms:W3CDTF">2011-05-03T22:56:00Z</dcterms:created>
  <dcterms:modified xsi:type="dcterms:W3CDTF">2012-07-10T03:00:00Z</dcterms:modified>
</cp:coreProperties>
</file>